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63D" w:rsidRDefault="00A6263D" w:rsidP="00A6263D">
      <w:pPr>
        <w:jc w:val="center"/>
        <w:rPr>
          <w:rFonts w:hint="cs"/>
          <w:b/>
          <w:bCs/>
          <w:sz w:val="48"/>
          <w:szCs w:val="48"/>
          <w:u w:val="single"/>
          <w:rtl/>
        </w:rPr>
      </w:pPr>
    </w:p>
    <w:p w:rsidR="00A6263D" w:rsidRPr="00BA443D" w:rsidRDefault="00A6263D" w:rsidP="00A6263D">
      <w:pPr>
        <w:jc w:val="center"/>
        <w:rPr>
          <w:rFonts w:hint="cs"/>
          <w:b/>
          <w:bCs/>
          <w:sz w:val="40"/>
          <w:szCs w:val="40"/>
          <w:u w:val="single"/>
          <w:rtl/>
        </w:rPr>
      </w:pPr>
      <w:r w:rsidRPr="00BA443D">
        <w:rPr>
          <w:rFonts w:hint="cs"/>
          <w:b/>
          <w:bCs/>
          <w:sz w:val="40"/>
          <w:szCs w:val="40"/>
          <w:u w:val="single"/>
          <w:rtl/>
        </w:rPr>
        <w:t xml:space="preserve">الــــواضــــح </w:t>
      </w:r>
    </w:p>
    <w:p w:rsidR="00A6263D" w:rsidRPr="00BA443D" w:rsidRDefault="00A6263D" w:rsidP="00A6263D">
      <w:pPr>
        <w:jc w:val="center"/>
        <w:rPr>
          <w:rFonts w:hint="cs"/>
          <w:b/>
          <w:bCs/>
          <w:sz w:val="40"/>
          <w:szCs w:val="40"/>
          <w:u w:val="single"/>
          <w:rtl/>
        </w:rPr>
      </w:pPr>
      <w:r w:rsidRPr="00BA443D">
        <w:rPr>
          <w:rFonts w:hint="cs"/>
          <w:b/>
          <w:bCs/>
          <w:sz w:val="40"/>
          <w:szCs w:val="40"/>
          <w:u w:val="single"/>
          <w:rtl/>
        </w:rPr>
        <w:t>في</w:t>
      </w:r>
    </w:p>
    <w:p w:rsidR="00A6263D" w:rsidRPr="00BA443D" w:rsidRDefault="00A6263D" w:rsidP="00A6263D">
      <w:pPr>
        <w:jc w:val="center"/>
        <w:rPr>
          <w:rFonts w:hint="cs"/>
          <w:b/>
          <w:bCs/>
          <w:sz w:val="40"/>
          <w:szCs w:val="40"/>
          <w:u w:val="single"/>
          <w:rtl/>
        </w:rPr>
      </w:pPr>
      <w:r w:rsidRPr="00BA443D">
        <w:rPr>
          <w:rFonts w:hint="cs"/>
          <w:b/>
          <w:bCs/>
          <w:sz w:val="40"/>
          <w:szCs w:val="40"/>
          <w:u w:val="single"/>
          <w:rtl/>
        </w:rPr>
        <w:t>مقرر أص</w:t>
      </w:r>
      <w:r>
        <w:rPr>
          <w:rFonts w:hint="cs"/>
          <w:b/>
          <w:bCs/>
          <w:sz w:val="40"/>
          <w:szCs w:val="40"/>
          <w:u w:val="single"/>
          <w:rtl/>
        </w:rPr>
        <w:t>ــــــ</w:t>
      </w:r>
      <w:r w:rsidRPr="00BA443D">
        <w:rPr>
          <w:rFonts w:hint="cs"/>
          <w:b/>
          <w:bCs/>
          <w:sz w:val="40"/>
          <w:szCs w:val="40"/>
          <w:u w:val="single"/>
          <w:rtl/>
        </w:rPr>
        <w:t>ول فق</w:t>
      </w:r>
      <w:r>
        <w:rPr>
          <w:rFonts w:hint="cs"/>
          <w:b/>
          <w:bCs/>
          <w:sz w:val="40"/>
          <w:szCs w:val="40"/>
          <w:u w:val="single"/>
          <w:rtl/>
        </w:rPr>
        <w:t>ــــ</w:t>
      </w:r>
      <w:r w:rsidRPr="00BA443D">
        <w:rPr>
          <w:rFonts w:hint="cs"/>
          <w:b/>
          <w:bCs/>
          <w:sz w:val="40"/>
          <w:szCs w:val="40"/>
          <w:u w:val="single"/>
          <w:rtl/>
        </w:rPr>
        <w:t>ه 2</w:t>
      </w:r>
    </w:p>
    <w:p w:rsidR="00A6263D" w:rsidRPr="00BA443D" w:rsidRDefault="00A6263D" w:rsidP="00A6263D">
      <w:pPr>
        <w:jc w:val="center"/>
        <w:rPr>
          <w:rFonts w:hint="cs"/>
          <w:b/>
          <w:bCs/>
          <w:sz w:val="40"/>
          <w:szCs w:val="40"/>
          <w:u w:val="single"/>
          <w:rtl/>
        </w:rPr>
      </w:pPr>
      <w:r w:rsidRPr="00BA443D">
        <w:rPr>
          <w:rFonts w:hint="cs"/>
          <w:b/>
          <w:bCs/>
          <w:sz w:val="40"/>
          <w:szCs w:val="40"/>
          <w:u w:val="single"/>
          <w:rtl/>
        </w:rPr>
        <w:t>(1432هـ)</w:t>
      </w:r>
    </w:p>
    <w:p w:rsidR="00A6263D" w:rsidRPr="00BA443D" w:rsidRDefault="00A6263D" w:rsidP="00A6263D">
      <w:pPr>
        <w:rPr>
          <w:rFonts w:hint="cs"/>
          <w:b/>
          <w:bCs/>
          <w:sz w:val="40"/>
          <w:szCs w:val="40"/>
          <w:u w:val="single"/>
          <w:rtl/>
        </w:rPr>
      </w:pPr>
    </w:p>
    <w:p w:rsidR="00A6263D" w:rsidRPr="00BA443D" w:rsidRDefault="00A6263D" w:rsidP="00A6263D">
      <w:pPr>
        <w:rPr>
          <w:rFonts w:hint="cs"/>
          <w:b/>
          <w:bCs/>
          <w:sz w:val="40"/>
          <w:szCs w:val="40"/>
          <w:rtl/>
        </w:rPr>
      </w:pPr>
      <w:r w:rsidRPr="00BA443D">
        <w:rPr>
          <w:rFonts w:hint="cs"/>
          <w:b/>
          <w:bCs/>
          <w:sz w:val="40"/>
          <w:szCs w:val="40"/>
          <w:rtl/>
        </w:rPr>
        <w:t>** أستاذ المقرر :</w:t>
      </w:r>
    </w:p>
    <w:p w:rsidR="00A6263D" w:rsidRPr="00BA443D" w:rsidRDefault="00A6263D" w:rsidP="00A6263D">
      <w:pPr>
        <w:rPr>
          <w:rFonts w:hint="cs"/>
          <w:b/>
          <w:bCs/>
          <w:sz w:val="40"/>
          <w:szCs w:val="40"/>
          <w:rtl/>
        </w:rPr>
      </w:pPr>
      <w:r w:rsidRPr="00BA443D">
        <w:rPr>
          <w:rFonts w:hint="cs"/>
          <w:b/>
          <w:bCs/>
          <w:sz w:val="40"/>
          <w:szCs w:val="40"/>
          <w:rtl/>
        </w:rPr>
        <w:t xml:space="preserve">يوسـف بن هـلال </w:t>
      </w:r>
      <w:proofErr w:type="spellStart"/>
      <w:r w:rsidRPr="00BA443D">
        <w:rPr>
          <w:rFonts w:hint="cs"/>
          <w:b/>
          <w:bCs/>
          <w:sz w:val="40"/>
          <w:szCs w:val="40"/>
          <w:rtl/>
        </w:rPr>
        <w:t>السحيمـي</w:t>
      </w:r>
      <w:proofErr w:type="spellEnd"/>
      <w:r w:rsidRPr="00BA443D">
        <w:rPr>
          <w:rFonts w:hint="cs"/>
          <w:b/>
          <w:bCs/>
          <w:sz w:val="40"/>
          <w:szCs w:val="40"/>
          <w:rtl/>
        </w:rPr>
        <w:t xml:space="preserve"> .</w:t>
      </w:r>
    </w:p>
    <w:p w:rsidR="00A6263D" w:rsidRPr="00BA443D" w:rsidRDefault="00A6263D" w:rsidP="00A6263D">
      <w:pPr>
        <w:jc w:val="center"/>
        <w:rPr>
          <w:rFonts w:hint="cs"/>
          <w:b/>
          <w:bCs/>
          <w:color w:val="FF0000"/>
          <w:sz w:val="40"/>
          <w:szCs w:val="40"/>
          <w:rtl/>
        </w:rPr>
      </w:pPr>
      <w:r w:rsidRPr="00BA443D">
        <w:rPr>
          <w:rFonts w:hint="cs"/>
          <w:b/>
          <w:bCs/>
          <w:color w:val="FF0000"/>
          <w:sz w:val="40"/>
          <w:szCs w:val="40"/>
          <w:rtl/>
        </w:rPr>
        <w:t>***</w:t>
      </w:r>
    </w:p>
    <w:p w:rsidR="00A6263D" w:rsidRPr="00BA443D" w:rsidRDefault="00A6263D" w:rsidP="00A6263D">
      <w:pPr>
        <w:jc w:val="center"/>
        <w:rPr>
          <w:rFonts w:hint="cs"/>
          <w:b/>
          <w:bCs/>
          <w:sz w:val="40"/>
          <w:szCs w:val="40"/>
          <w:u w:val="single"/>
          <w:rtl/>
        </w:rPr>
      </w:pPr>
      <w:r w:rsidRPr="00BA443D">
        <w:rPr>
          <w:rFonts w:hint="cs"/>
          <w:b/>
          <w:bCs/>
          <w:sz w:val="40"/>
          <w:szCs w:val="40"/>
          <w:u w:val="single"/>
          <w:rtl/>
        </w:rPr>
        <w:t>المستوى الثاني كلية الشريعة .</w:t>
      </w:r>
    </w:p>
    <w:p w:rsidR="00A6263D" w:rsidRPr="00BA443D" w:rsidRDefault="00A6263D" w:rsidP="00A6263D">
      <w:pPr>
        <w:jc w:val="center"/>
        <w:rPr>
          <w:rFonts w:hint="cs"/>
          <w:b/>
          <w:bCs/>
          <w:sz w:val="40"/>
          <w:szCs w:val="40"/>
          <w:u w:val="single"/>
          <w:rtl/>
        </w:rPr>
      </w:pPr>
      <w:r w:rsidRPr="00BA443D">
        <w:rPr>
          <w:rFonts w:hint="cs"/>
          <w:b/>
          <w:bCs/>
          <w:sz w:val="40"/>
          <w:szCs w:val="40"/>
          <w:u w:val="single"/>
          <w:rtl/>
        </w:rPr>
        <w:t>(306،308،309)</w:t>
      </w:r>
    </w:p>
    <w:p w:rsidR="00A6263D" w:rsidRPr="00BA443D" w:rsidRDefault="00A6263D" w:rsidP="00A6263D">
      <w:pPr>
        <w:jc w:val="center"/>
        <w:rPr>
          <w:rFonts w:hint="cs"/>
          <w:b/>
          <w:bCs/>
          <w:sz w:val="40"/>
          <w:szCs w:val="40"/>
          <w:u w:val="single"/>
          <w:rtl/>
        </w:rPr>
      </w:pPr>
      <w:r w:rsidRPr="00BA443D">
        <w:rPr>
          <w:rFonts w:hint="cs"/>
          <w:b/>
          <w:bCs/>
          <w:sz w:val="40"/>
          <w:szCs w:val="40"/>
          <w:u w:val="single"/>
          <w:rtl/>
        </w:rPr>
        <w:t>إضافة إلى (128مسائي) .</w:t>
      </w:r>
    </w:p>
    <w:p w:rsidR="00A6263D" w:rsidRDefault="00A6263D" w:rsidP="00A6263D">
      <w:pPr>
        <w:jc w:val="center"/>
        <w:rPr>
          <w:rFonts w:hint="cs"/>
          <w:b/>
          <w:bCs/>
          <w:sz w:val="48"/>
          <w:szCs w:val="48"/>
          <w:u w:val="single"/>
          <w:rtl/>
        </w:rPr>
      </w:pPr>
    </w:p>
    <w:p w:rsidR="00A6263D" w:rsidRPr="00BA443D" w:rsidRDefault="00A6263D" w:rsidP="00A6263D">
      <w:pPr>
        <w:jc w:val="center"/>
        <w:rPr>
          <w:rFonts w:hint="cs"/>
          <w:b/>
          <w:bCs/>
          <w:sz w:val="24"/>
          <w:szCs w:val="24"/>
          <w:u w:val="single"/>
          <w:rtl/>
        </w:rPr>
      </w:pPr>
      <w:r w:rsidRPr="00BA443D">
        <w:rPr>
          <w:rFonts w:hint="cs"/>
          <w:b/>
          <w:bCs/>
          <w:sz w:val="24"/>
          <w:szCs w:val="24"/>
          <w:u w:val="single"/>
          <w:rtl/>
        </w:rPr>
        <w:t>المنهج المعتمد</w:t>
      </w:r>
    </w:p>
    <w:p w:rsidR="00A6263D" w:rsidRDefault="00A6263D" w:rsidP="00A6263D">
      <w:pPr>
        <w:jc w:val="center"/>
        <w:rPr>
          <w:rFonts w:hint="cs"/>
          <w:b/>
          <w:bCs/>
          <w:sz w:val="48"/>
          <w:szCs w:val="48"/>
          <w:u w:val="single"/>
          <w:rtl/>
        </w:rPr>
      </w:pPr>
    </w:p>
    <w:p w:rsidR="00A6263D" w:rsidRDefault="00A6263D" w:rsidP="00A6263D">
      <w:pPr>
        <w:jc w:val="center"/>
        <w:rPr>
          <w:rFonts w:hint="cs"/>
          <w:b/>
          <w:bCs/>
          <w:sz w:val="48"/>
          <w:szCs w:val="48"/>
          <w:u w:val="single"/>
          <w:rtl/>
        </w:rPr>
      </w:pPr>
    </w:p>
    <w:p w:rsidR="00A6263D" w:rsidRDefault="00A6263D" w:rsidP="00A6263D">
      <w:pPr>
        <w:jc w:val="center"/>
        <w:rPr>
          <w:rFonts w:hint="cs"/>
          <w:b/>
          <w:bCs/>
          <w:sz w:val="48"/>
          <w:szCs w:val="48"/>
          <w:u w:val="single"/>
          <w:rtl/>
        </w:rPr>
      </w:pPr>
    </w:p>
    <w:p w:rsidR="00A6263D" w:rsidRDefault="00A6263D" w:rsidP="00A6263D">
      <w:pPr>
        <w:jc w:val="center"/>
        <w:rPr>
          <w:rFonts w:hint="cs"/>
          <w:b/>
          <w:bCs/>
          <w:sz w:val="48"/>
          <w:szCs w:val="48"/>
          <w:u w:val="single"/>
          <w:rtl/>
        </w:rPr>
      </w:pPr>
    </w:p>
    <w:p w:rsidR="00A6263D" w:rsidRPr="00BF22D2" w:rsidRDefault="00A6263D" w:rsidP="00A6263D">
      <w:pPr>
        <w:jc w:val="center"/>
        <w:rPr>
          <w:b/>
          <w:bCs/>
          <w:sz w:val="48"/>
          <w:szCs w:val="48"/>
          <w:u w:val="single"/>
          <w:rtl/>
        </w:rPr>
      </w:pPr>
      <w:r>
        <w:rPr>
          <w:rFonts w:hint="cs"/>
          <w:b/>
          <w:bCs/>
          <w:sz w:val="48"/>
          <w:szCs w:val="48"/>
          <w:u w:val="single"/>
          <w:rtl/>
        </w:rPr>
        <w:lastRenderedPageBreak/>
        <w:t xml:space="preserve">** </w:t>
      </w:r>
      <w:r w:rsidRPr="00BF22D2">
        <w:rPr>
          <w:rFonts w:hint="cs"/>
          <w:b/>
          <w:bCs/>
          <w:sz w:val="48"/>
          <w:szCs w:val="48"/>
          <w:u w:val="single"/>
          <w:rtl/>
        </w:rPr>
        <w:t>باب الأدلة الشرعية :</w:t>
      </w:r>
    </w:p>
    <w:p w:rsidR="00A6263D" w:rsidRPr="00BF22D2" w:rsidRDefault="00A6263D" w:rsidP="00A6263D">
      <w:pPr>
        <w:pBdr>
          <w:top w:val="single" w:sz="4" w:space="1" w:color="auto"/>
          <w:left w:val="single" w:sz="4" w:space="4" w:color="auto"/>
          <w:bottom w:val="single" w:sz="4" w:space="1" w:color="auto"/>
          <w:right w:val="single" w:sz="4" w:space="4" w:color="auto"/>
        </w:pBdr>
        <w:rPr>
          <w:rFonts w:cs="Andalus"/>
          <w:sz w:val="36"/>
          <w:szCs w:val="36"/>
          <w:u w:val="single"/>
          <w:rtl/>
        </w:rPr>
      </w:pPr>
      <w:r w:rsidRPr="00BF22D2">
        <w:rPr>
          <w:rFonts w:cs="Andalus" w:hint="cs"/>
          <w:sz w:val="36"/>
          <w:szCs w:val="36"/>
          <w:u w:val="single"/>
          <w:rtl/>
        </w:rPr>
        <w:t xml:space="preserve">#علاقة الدليل بالحكم: </w:t>
      </w:r>
    </w:p>
    <w:p w:rsidR="00A6263D" w:rsidRPr="00BF22D2" w:rsidRDefault="00A6263D" w:rsidP="00A6263D">
      <w:pPr>
        <w:pBdr>
          <w:top w:val="single" w:sz="4" w:space="1" w:color="auto"/>
          <w:left w:val="single" w:sz="4" w:space="4" w:color="auto"/>
          <w:bottom w:val="single" w:sz="4" w:space="1" w:color="auto"/>
          <w:right w:val="single" w:sz="4" w:space="4" w:color="auto"/>
        </w:pBdr>
        <w:rPr>
          <w:rFonts w:cs="Andalus"/>
          <w:sz w:val="36"/>
          <w:szCs w:val="36"/>
          <w:rtl/>
        </w:rPr>
      </w:pPr>
      <w:r>
        <w:rPr>
          <w:rFonts w:cs="Andalus" w:hint="cs"/>
          <w:sz w:val="36"/>
          <w:szCs w:val="36"/>
          <w:rtl/>
        </w:rPr>
        <w:t>علاقة الأصل بفرعه : حيث إ</w:t>
      </w:r>
      <w:r w:rsidRPr="00BF22D2">
        <w:rPr>
          <w:rFonts w:cs="Andalus" w:hint="cs"/>
          <w:sz w:val="36"/>
          <w:szCs w:val="36"/>
          <w:rtl/>
        </w:rPr>
        <w:t xml:space="preserve">ن الدليل أصل للحكم والحكم </w:t>
      </w:r>
      <w:r>
        <w:rPr>
          <w:rFonts w:cs="Andalus" w:hint="cs"/>
          <w:sz w:val="36"/>
          <w:szCs w:val="36"/>
          <w:rtl/>
        </w:rPr>
        <w:t>مت</w:t>
      </w:r>
      <w:r w:rsidRPr="00BF22D2">
        <w:rPr>
          <w:rFonts w:cs="Andalus" w:hint="cs"/>
          <w:sz w:val="36"/>
          <w:szCs w:val="36"/>
          <w:rtl/>
        </w:rPr>
        <w:t xml:space="preserve">فرع </w:t>
      </w:r>
      <w:r>
        <w:rPr>
          <w:rFonts w:cs="Andalus" w:hint="cs"/>
          <w:sz w:val="36"/>
          <w:szCs w:val="36"/>
          <w:rtl/>
        </w:rPr>
        <w:t xml:space="preserve">عنه </w:t>
      </w:r>
      <w:r w:rsidRPr="00BF22D2">
        <w:rPr>
          <w:rFonts w:cs="Andalus" w:hint="cs"/>
          <w:sz w:val="36"/>
          <w:szCs w:val="36"/>
          <w:rtl/>
        </w:rPr>
        <w:t>.</w:t>
      </w:r>
    </w:p>
    <w:p w:rsidR="00A6263D" w:rsidRPr="00BF22D2" w:rsidRDefault="00A6263D" w:rsidP="00A6263D">
      <w:pPr>
        <w:pBdr>
          <w:top w:val="single" w:sz="4" w:space="1" w:color="auto"/>
          <w:left w:val="single" w:sz="4" w:space="4" w:color="auto"/>
          <w:bottom w:val="single" w:sz="4" w:space="1" w:color="auto"/>
          <w:right w:val="single" w:sz="4" w:space="4" w:color="auto"/>
        </w:pBdr>
        <w:rPr>
          <w:rFonts w:cs="Andalus"/>
          <w:sz w:val="36"/>
          <w:szCs w:val="36"/>
          <w:u w:val="single"/>
          <w:rtl/>
        </w:rPr>
      </w:pPr>
      <w:r w:rsidRPr="00BF22D2">
        <w:rPr>
          <w:rFonts w:cs="Andalus" w:hint="cs"/>
          <w:sz w:val="36"/>
          <w:szCs w:val="36"/>
          <w:u w:val="single"/>
          <w:rtl/>
        </w:rPr>
        <w:t>#الواسطة بين الدليل والحكم:</w:t>
      </w:r>
    </w:p>
    <w:p w:rsidR="00A6263D" w:rsidRPr="00BF22D2" w:rsidRDefault="00A6263D" w:rsidP="00A6263D">
      <w:pPr>
        <w:pBdr>
          <w:top w:val="single" w:sz="4" w:space="1" w:color="auto"/>
          <w:left w:val="single" w:sz="4" w:space="4" w:color="auto"/>
          <w:bottom w:val="single" w:sz="4" w:space="1" w:color="auto"/>
          <w:right w:val="single" w:sz="4" w:space="4" w:color="auto"/>
        </w:pBdr>
        <w:rPr>
          <w:rFonts w:cs="Andalus"/>
          <w:sz w:val="36"/>
          <w:szCs w:val="36"/>
          <w:rtl/>
        </w:rPr>
      </w:pPr>
      <w:r w:rsidRPr="00BF22D2">
        <w:rPr>
          <w:rFonts w:cs="Andalus" w:hint="cs"/>
          <w:sz w:val="36"/>
          <w:szCs w:val="36"/>
          <w:rtl/>
        </w:rPr>
        <w:t>هي دلالة الألفاظ</w:t>
      </w:r>
      <w:r>
        <w:rPr>
          <w:rFonts w:cs="Andalus" w:hint="cs"/>
          <w:sz w:val="36"/>
          <w:szCs w:val="36"/>
          <w:rtl/>
        </w:rPr>
        <w:t xml:space="preserve"> </w:t>
      </w:r>
      <w:r w:rsidRPr="00BF22D2">
        <w:rPr>
          <w:rFonts w:cs="Andalus" w:hint="cs"/>
          <w:sz w:val="36"/>
          <w:szCs w:val="36"/>
          <w:rtl/>
        </w:rPr>
        <w:t>.</w:t>
      </w:r>
      <w:r>
        <w:rPr>
          <w:rFonts w:cs="Andalus" w:hint="cs"/>
          <w:sz w:val="36"/>
          <w:szCs w:val="36"/>
          <w:rtl/>
        </w:rPr>
        <w:t xml:space="preserve"> دليل:(أقيموا الصلاة) و حكم:(الصلاة واجبة) : يتوسط بينهما : قانون من دلالات الألفاظ يقول: (الأمر للوجوب) ,</w:t>
      </w:r>
    </w:p>
    <w:p w:rsidR="00A6263D" w:rsidRPr="00BF22D2" w:rsidRDefault="00A6263D" w:rsidP="00A6263D">
      <w:pPr>
        <w:rPr>
          <w:b/>
          <w:bCs/>
          <w:sz w:val="44"/>
          <w:szCs w:val="44"/>
          <w:u w:val="single"/>
          <w:rtl/>
        </w:rPr>
      </w:pPr>
      <w:r>
        <w:rPr>
          <w:rFonts w:hint="cs"/>
          <w:b/>
          <w:bCs/>
          <w:sz w:val="44"/>
          <w:szCs w:val="44"/>
          <w:u w:val="single"/>
          <w:rtl/>
        </w:rPr>
        <w:t xml:space="preserve">** </w:t>
      </w:r>
      <w:r w:rsidRPr="00BF22D2">
        <w:rPr>
          <w:rFonts w:hint="cs"/>
          <w:b/>
          <w:bCs/>
          <w:sz w:val="44"/>
          <w:szCs w:val="44"/>
          <w:u w:val="single"/>
          <w:rtl/>
        </w:rPr>
        <w:t>تعريف الدليل :</w:t>
      </w:r>
    </w:p>
    <w:p w:rsidR="00A6263D" w:rsidRPr="007772FC" w:rsidRDefault="00A6263D" w:rsidP="00A6263D">
      <w:pPr>
        <w:rPr>
          <w:sz w:val="36"/>
          <w:szCs w:val="36"/>
          <w:rtl/>
        </w:rPr>
      </w:pPr>
      <w:r w:rsidRPr="007772FC">
        <w:rPr>
          <w:rFonts w:hint="cs"/>
          <w:sz w:val="36"/>
          <w:szCs w:val="36"/>
          <w:rtl/>
        </w:rPr>
        <w:t>الدليل لغة: الهادي و المرشد.</w:t>
      </w:r>
    </w:p>
    <w:p w:rsidR="00A6263D" w:rsidRDefault="00A6263D" w:rsidP="00A6263D">
      <w:pPr>
        <w:rPr>
          <w:sz w:val="44"/>
          <w:szCs w:val="44"/>
          <w:rtl/>
        </w:rPr>
      </w:pPr>
      <w:r w:rsidRPr="007772FC">
        <w:rPr>
          <w:rFonts w:hint="cs"/>
          <w:sz w:val="36"/>
          <w:szCs w:val="36"/>
          <w:rtl/>
        </w:rPr>
        <w:t>الدليل اصطلاحا:</w:t>
      </w:r>
      <w:r>
        <w:rPr>
          <w:rFonts w:hint="cs"/>
          <w:sz w:val="44"/>
          <w:szCs w:val="44"/>
          <w:rtl/>
        </w:rPr>
        <w:t xml:space="preserve"> </w:t>
      </w:r>
    </w:p>
    <w:p w:rsidR="00A6263D" w:rsidRPr="007772FC" w:rsidRDefault="00A6263D" w:rsidP="00A6263D">
      <w:pPr>
        <w:rPr>
          <w:sz w:val="40"/>
          <w:szCs w:val="40"/>
          <w:rtl/>
        </w:rPr>
      </w:pPr>
      <w:r w:rsidRPr="007772FC">
        <w:rPr>
          <w:rFonts w:hint="cs"/>
          <w:sz w:val="40"/>
          <w:szCs w:val="40"/>
          <w:rtl/>
        </w:rPr>
        <w:t xml:space="preserve">      : ( </w:t>
      </w:r>
      <w:r w:rsidRPr="007772FC">
        <w:rPr>
          <w:rFonts w:hint="cs"/>
          <w:sz w:val="40"/>
          <w:szCs w:val="40"/>
          <w:u w:val="single"/>
          <w:rtl/>
        </w:rPr>
        <w:t>ما يتوصل</w:t>
      </w:r>
      <w:r w:rsidRPr="007772FC">
        <w:rPr>
          <w:rFonts w:hint="cs"/>
          <w:sz w:val="40"/>
          <w:szCs w:val="40"/>
          <w:rtl/>
        </w:rPr>
        <w:t xml:space="preserve"> </w:t>
      </w:r>
      <w:r w:rsidRPr="007772FC">
        <w:rPr>
          <w:rFonts w:hint="cs"/>
          <w:sz w:val="40"/>
          <w:szCs w:val="40"/>
          <w:u w:val="single"/>
          <w:rtl/>
        </w:rPr>
        <w:t>بصحيح النظر فيه</w:t>
      </w:r>
      <w:r w:rsidRPr="007772FC">
        <w:rPr>
          <w:rFonts w:hint="cs"/>
          <w:sz w:val="40"/>
          <w:szCs w:val="40"/>
          <w:rtl/>
        </w:rPr>
        <w:t xml:space="preserve">  </w:t>
      </w:r>
      <w:r w:rsidRPr="007772FC">
        <w:rPr>
          <w:rFonts w:hint="cs"/>
          <w:sz w:val="40"/>
          <w:szCs w:val="40"/>
          <w:u w:val="single"/>
          <w:rtl/>
        </w:rPr>
        <w:t>إلى  علم أو ظن</w:t>
      </w:r>
      <w:r w:rsidRPr="007772FC">
        <w:rPr>
          <w:rFonts w:hint="cs"/>
          <w:sz w:val="40"/>
          <w:szCs w:val="40"/>
          <w:rtl/>
        </w:rPr>
        <w:t xml:space="preserve"> ) .</w:t>
      </w:r>
    </w:p>
    <w:p w:rsidR="00A6263D" w:rsidRPr="007772FC" w:rsidRDefault="00A6263D" w:rsidP="00A6263D">
      <w:pPr>
        <w:rPr>
          <w:sz w:val="36"/>
          <w:szCs w:val="36"/>
          <w:rtl/>
        </w:rPr>
      </w:pPr>
      <w:r w:rsidRPr="007772FC">
        <w:rPr>
          <w:rFonts w:hint="cs"/>
          <w:sz w:val="36"/>
          <w:szCs w:val="36"/>
          <w:rtl/>
        </w:rPr>
        <w:t>شرح التعريف :</w:t>
      </w:r>
    </w:p>
    <w:p w:rsidR="00A6263D" w:rsidRPr="007772FC" w:rsidRDefault="00A6263D" w:rsidP="00A6263D">
      <w:pPr>
        <w:rPr>
          <w:sz w:val="36"/>
          <w:szCs w:val="36"/>
          <w:rtl/>
        </w:rPr>
      </w:pPr>
      <w:r w:rsidRPr="007772FC">
        <w:rPr>
          <w:rFonts w:hint="cs"/>
          <w:sz w:val="36"/>
          <w:szCs w:val="36"/>
          <w:rtl/>
        </w:rPr>
        <w:t>*قوله : (ما يتوصل ): يعني أن الدليل وسيله إلى الحكم.</w:t>
      </w:r>
    </w:p>
    <w:p w:rsidR="00A6263D" w:rsidRPr="007772FC" w:rsidRDefault="00A6263D" w:rsidP="00A6263D">
      <w:pPr>
        <w:rPr>
          <w:sz w:val="36"/>
          <w:szCs w:val="36"/>
          <w:rtl/>
        </w:rPr>
      </w:pPr>
      <w:r w:rsidRPr="007772FC">
        <w:rPr>
          <w:rFonts w:hint="cs"/>
          <w:sz w:val="36"/>
          <w:szCs w:val="36"/>
          <w:rtl/>
        </w:rPr>
        <w:t xml:space="preserve">*قوله : (بصحيح النظر):النظـر هـو تدويـر الفكـر   </w:t>
      </w:r>
    </w:p>
    <w:p w:rsidR="00A6263D" w:rsidRPr="007772FC" w:rsidRDefault="00A6263D" w:rsidP="00A6263D">
      <w:pPr>
        <w:rPr>
          <w:sz w:val="36"/>
          <w:szCs w:val="36"/>
          <w:rtl/>
        </w:rPr>
      </w:pPr>
      <w:r w:rsidRPr="007772FC">
        <w:rPr>
          <w:rFonts w:hint="cs"/>
          <w:sz w:val="36"/>
          <w:szCs w:val="36"/>
          <w:rtl/>
        </w:rPr>
        <w:t xml:space="preserve">                           بالمعلومات ، وقيل : هو الفكر   </w:t>
      </w:r>
    </w:p>
    <w:p w:rsidR="00A6263D" w:rsidRPr="007772FC" w:rsidRDefault="00A6263D" w:rsidP="00A6263D">
      <w:pPr>
        <w:rPr>
          <w:sz w:val="36"/>
          <w:szCs w:val="36"/>
          <w:rtl/>
        </w:rPr>
      </w:pPr>
      <w:r w:rsidRPr="007772FC">
        <w:rPr>
          <w:rFonts w:hint="cs"/>
          <w:sz w:val="36"/>
          <w:szCs w:val="36"/>
          <w:rtl/>
        </w:rPr>
        <w:t xml:space="preserve">                          الموصل إلى العلم أو الظن .  </w:t>
      </w:r>
    </w:p>
    <w:p w:rsidR="00A6263D" w:rsidRPr="007772FC" w:rsidRDefault="00A6263D" w:rsidP="00A6263D">
      <w:pPr>
        <w:rPr>
          <w:sz w:val="36"/>
          <w:szCs w:val="36"/>
          <w:rtl/>
        </w:rPr>
      </w:pPr>
      <w:r w:rsidRPr="007772FC">
        <w:rPr>
          <w:rFonts w:hint="cs"/>
          <w:sz w:val="36"/>
          <w:szCs w:val="36"/>
          <w:rtl/>
        </w:rPr>
        <w:t xml:space="preserve">** والنظر ينقسم إلى قسمين: </w:t>
      </w:r>
    </w:p>
    <w:p w:rsidR="00A6263D" w:rsidRPr="007772FC" w:rsidRDefault="00A6263D" w:rsidP="00A6263D">
      <w:pPr>
        <w:pStyle w:val="a3"/>
        <w:numPr>
          <w:ilvl w:val="0"/>
          <w:numId w:val="28"/>
        </w:numPr>
        <w:rPr>
          <w:sz w:val="36"/>
          <w:szCs w:val="36"/>
          <w:rtl/>
        </w:rPr>
      </w:pPr>
      <w:r w:rsidRPr="007772FC">
        <w:rPr>
          <w:rFonts w:hint="cs"/>
          <w:sz w:val="36"/>
          <w:szCs w:val="36"/>
          <w:rtl/>
        </w:rPr>
        <w:t xml:space="preserve">نظر صحيح : وهو النظر المبني على شـروط الاستـدلال   </w:t>
      </w:r>
    </w:p>
    <w:p w:rsidR="00A6263D" w:rsidRPr="007772FC" w:rsidRDefault="00A6263D" w:rsidP="00A6263D">
      <w:pPr>
        <w:rPr>
          <w:sz w:val="36"/>
          <w:szCs w:val="36"/>
          <w:rtl/>
        </w:rPr>
      </w:pPr>
      <w:r w:rsidRPr="007772FC">
        <w:rPr>
          <w:rFonts w:hint="cs"/>
          <w:sz w:val="36"/>
          <w:szCs w:val="36"/>
          <w:rtl/>
        </w:rPr>
        <w:t xml:space="preserve">      الصحيحة.</w:t>
      </w:r>
    </w:p>
    <w:p w:rsidR="00A6263D" w:rsidRPr="007772FC" w:rsidRDefault="00A6263D" w:rsidP="00A6263D">
      <w:pPr>
        <w:pStyle w:val="a3"/>
        <w:numPr>
          <w:ilvl w:val="0"/>
          <w:numId w:val="28"/>
        </w:numPr>
        <w:rPr>
          <w:sz w:val="36"/>
          <w:szCs w:val="36"/>
          <w:rtl/>
        </w:rPr>
      </w:pPr>
      <w:r w:rsidRPr="007772FC">
        <w:rPr>
          <w:rFonts w:hint="cs"/>
          <w:sz w:val="36"/>
          <w:szCs w:val="36"/>
          <w:rtl/>
        </w:rPr>
        <w:t>نظر فاسد : وهو النظر الغير مبني على شروط الاستدلال .</w:t>
      </w:r>
      <w:r>
        <w:rPr>
          <w:rFonts w:hint="cs"/>
          <w:sz w:val="36"/>
          <w:szCs w:val="36"/>
          <w:rtl/>
        </w:rPr>
        <w:t xml:space="preserve"> </w:t>
      </w:r>
    </w:p>
    <w:p w:rsidR="00A6263D" w:rsidRPr="007772FC" w:rsidRDefault="00A6263D" w:rsidP="00A6263D">
      <w:pPr>
        <w:pBdr>
          <w:top w:val="single" w:sz="4" w:space="1" w:color="auto"/>
          <w:left w:val="single" w:sz="4" w:space="4" w:color="auto"/>
          <w:bottom w:val="single" w:sz="4" w:space="1" w:color="auto"/>
          <w:right w:val="single" w:sz="4" w:space="4" w:color="auto"/>
        </w:pBdr>
        <w:rPr>
          <w:sz w:val="32"/>
          <w:szCs w:val="32"/>
          <w:u w:val="single"/>
          <w:rtl/>
        </w:rPr>
      </w:pPr>
      <w:r w:rsidRPr="007772FC">
        <w:rPr>
          <w:rFonts w:hint="cs"/>
          <w:sz w:val="32"/>
          <w:szCs w:val="32"/>
          <w:u w:val="single"/>
          <w:rtl/>
        </w:rPr>
        <w:lastRenderedPageBreak/>
        <w:t>** خطوات النظر الصحيح:</w:t>
      </w:r>
      <w:r>
        <w:rPr>
          <w:rFonts w:hint="cs"/>
          <w:sz w:val="32"/>
          <w:szCs w:val="32"/>
          <w:u w:val="single"/>
          <w:rtl/>
        </w:rPr>
        <w:t xml:space="preserve">                                    (للفائدة)</w:t>
      </w:r>
    </w:p>
    <w:p w:rsidR="00A6263D" w:rsidRPr="007772FC" w:rsidRDefault="00A6263D" w:rsidP="00A6263D">
      <w:pPr>
        <w:pBdr>
          <w:top w:val="single" w:sz="4" w:space="1" w:color="auto"/>
          <w:left w:val="single" w:sz="4" w:space="4" w:color="auto"/>
          <w:bottom w:val="single" w:sz="4" w:space="1" w:color="auto"/>
          <w:right w:val="single" w:sz="4" w:space="4" w:color="auto"/>
        </w:pBdr>
        <w:rPr>
          <w:sz w:val="32"/>
          <w:szCs w:val="32"/>
          <w:rtl/>
        </w:rPr>
      </w:pPr>
      <w:r w:rsidRPr="007772FC">
        <w:rPr>
          <w:rFonts w:hint="cs"/>
          <w:sz w:val="32"/>
          <w:szCs w:val="32"/>
          <w:rtl/>
        </w:rPr>
        <w:t xml:space="preserve">1)التوجـه.          2)تحديـق النظر في جميع جوانب  </w:t>
      </w:r>
    </w:p>
    <w:p w:rsidR="00A6263D" w:rsidRPr="007772FC" w:rsidRDefault="00A6263D" w:rsidP="00A6263D">
      <w:pPr>
        <w:pBdr>
          <w:top w:val="single" w:sz="4" w:space="1" w:color="auto"/>
          <w:left w:val="single" w:sz="4" w:space="4" w:color="auto"/>
          <w:bottom w:val="single" w:sz="4" w:space="1" w:color="auto"/>
          <w:right w:val="single" w:sz="4" w:space="4" w:color="auto"/>
        </w:pBdr>
        <w:rPr>
          <w:sz w:val="32"/>
          <w:szCs w:val="32"/>
          <w:rtl/>
        </w:rPr>
      </w:pPr>
      <w:r w:rsidRPr="007772FC">
        <w:rPr>
          <w:rFonts w:hint="cs"/>
          <w:sz w:val="32"/>
          <w:szCs w:val="32"/>
          <w:rtl/>
        </w:rPr>
        <w:t xml:space="preserve">                         الدليل .</w:t>
      </w:r>
    </w:p>
    <w:p w:rsidR="00A6263D" w:rsidRPr="007772FC" w:rsidRDefault="00A6263D" w:rsidP="00A6263D">
      <w:pPr>
        <w:pBdr>
          <w:top w:val="single" w:sz="4" w:space="1" w:color="auto"/>
          <w:left w:val="single" w:sz="4" w:space="4" w:color="auto"/>
          <w:bottom w:val="single" w:sz="4" w:space="1" w:color="auto"/>
          <w:right w:val="single" w:sz="4" w:space="4" w:color="auto"/>
        </w:pBdr>
        <w:rPr>
          <w:sz w:val="32"/>
          <w:szCs w:val="32"/>
          <w:rtl/>
        </w:rPr>
      </w:pPr>
      <w:r w:rsidRPr="007772FC">
        <w:rPr>
          <w:rFonts w:hint="cs"/>
          <w:sz w:val="32"/>
          <w:szCs w:val="32"/>
          <w:rtl/>
        </w:rPr>
        <w:t xml:space="preserve">3)إزالة العوائق التي تحول بينك وبين المنظور إليه. </w:t>
      </w:r>
    </w:p>
    <w:p w:rsidR="00A6263D" w:rsidRPr="007772FC" w:rsidRDefault="00A6263D" w:rsidP="00A6263D">
      <w:pPr>
        <w:rPr>
          <w:sz w:val="36"/>
          <w:szCs w:val="36"/>
          <w:rtl/>
        </w:rPr>
      </w:pPr>
      <w:r w:rsidRPr="007772FC">
        <w:rPr>
          <w:rFonts w:hint="cs"/>
          <w:sz w:val="36"/>
          <w:szCs w:val="36"/>
          <w:rtl/>
        </w:rPr>
        <w:t xml:space="preserve">*قوله : (إلى علم ) : يعني يتوصل إلى علم قطعي إذا  </w:t>
      </w:r>
    </w:p>
    <w:p w:rsidR="00A6263D" w:rsidRPr="007772FC" w:rsidRDefault="00A6263D" w:rsidP="00A6263D">
      <w:pPr>
        <w:rPr>
          <w:sz w:val="36"/>
          <w:szCs w:val="36"/>
          <w:rtl/>
        </w:rPr>
      </w:pPr>
      <w:r w:rsidRPr="007772FC">
        <w:rPr>
          <w:rFonts w:hint="cs"/>
          <w:sz w:val="36"/>
          <w:szCs w:val="36"/>
          <w:rtl/>
        </w:rPr>
        <w:t xml:space="preserve">        كان الدليل قطعيا.</w:t>
      </w:r>
    </w:p>
    <w:p w:rsidR="00A6263D" w:rsidRPr="007772FC" w:rsidRDefault="00A6263D" w:rsidP="00A6263D">
      <w:pPr>
        <w:rPr>
          <w:sz w:val="36"/>
          <w:szCs w:val="36"/>
          <w:rtl/>
        </w:rPr>
      </w:pPr>
      <w:r w:rsidRPr="007772FC">
        <w:rPr>
          <w:rFonts w:hint="cs"/>
          <w:sz w:val="36"/>
          <w:szCs w:val="36"/>
          <w:rtl/>
        </w:rPr>
        <w:t xml:space="preserve">*قوله : ( أو ظن ) : إلى معنى راجح يسمى (ظن) ،    </w:t>
      </w:r>
    </w:p>
    <w:p w:rsidR="00A6263D" w:rsidRPr="007772FC" w:rsidRDefault="00A6263D" w:rsidP="00A6263D">
      <w:pPr>
        <w:rPr>
          <w:sz w:val="36"/>
          <w:szCs w:val="36"/>
          <w:rtl/>
        </w:rPr>
      </w:pPr>
      <w:r w:rsidRPr="007772FC">
        <w:rPr>
          <w:rFonts w:hint="cs"/>
          <w:sz w:val="36"/>
          <w:szCs w:val="36"/>
          <w:rtl/>
        </w:rPr>
        <w:t xml:space="preserve">         مع بقاء احتمال مرجوح يسمى (وهم) ، ونفيد  </w:t>
      </w:r>
    </w:p>
    <w:p w:rsidR="00A6263D" w:rsidRPr="007772FC" w:rsidRDefault="00A6263D" w:rsidP="00A6263D">
      <w:pPr>
        <w:rPr>
          <w:sz w:val="36"/>
          <w:szCs w:val="36"/>
          <w:rtl/>
        </w:rPr>
      </w:pPr>
      <w:r w:rsidRPr="007772FC">
        <w:rPr>
          <w:rFonts w:hint="cs"/>
          <w:sz w:val="36"/>
          <w:szCs w:val="36"/>
          <w:rtl/>
        </w:rPr>
        <w:t xml:space="preserve">         الظن إذا كان الدليل ظنيا ، والعمل بالظن واجب  </w:t>
      </w:r>
    </w:p>
    <w:p w:rsidR="00A6263D" w:rsidRPr="007772FC" w:rsidRDefault="00A6263D" w:rsidP="00A6263D">
      <w:pPr>
        <w:rPr>
          <w:sz w:val="36"/>
          <w:szCs w:val="36"/>
          <w:rtl/>
        </w:rPr>
      </w:pPr>
      <w:r w:rsidRPr="007772FC">
        <w:rPr>
          <w:rFonts w:hint="cs"/>
          <w:sz w:val="36"/>
          <w:szCs w:val="36"/>
          <w:rtl/>
        </w:rPr>
        <w:t xml:space="preserve">         باتفاق الأصوليين .</w:t>
      </w:r>
    </w:p>
    <w:p w:rsidR="00A6263D" w:rsidRDefault="00A6263D" w:rsidP="00A6263D">
      <w:pPr>
        <w:jc w:val="center"/>
        <w:rPr>
          <w:sz w:val="48"/>
          <w:szCs w:val="48"/>
          <w:rtl/>
        </w:rPr>
      </w:pPr>
      <w:r>
        <w:rPr>
          <w:rFonts w:hint="cs"/>
          <w:sz w:val="48"/>
          <w:szCs w:val="48"/>
          <w:rtl/>
        </w:rPr>
        <w:t>****</w:t>
      </w:r>
    </w:p>
    <w:p w:rsidR="00A6263D" w:rsidRDefault="00A6263D" w:rsidP="00A6263D">
      <w:pPr>
        <w:jc w:val="center"/>
        <w:rPr>
          <w:rFonts w:cs="Al-Mothnna"/>
          <w:sz w:val="48"/>
          <w:szCs w:val="48"/>
          <w:u w:val="single"/>
          <w:rtl/>
        </w:rPr>
      </w:pPr>
    </w:p>
    <w:p w:rsidR="00A6263D" w:rsidRDefault="00A6263D" w:rsidP="00A6263D">
      <w:pPr>
        <w:jc w:val="center"/>
        <w:rPr>
          <w:rFonts w:cs="Al-Mothnna"/>
          <w:sz w:val="48"/>
          <w:szCs w:val="48"/>
          <w:u w:val="single"/>
          <w:rtl/>
        </w:rPr>
      </w:pPr>
    </w:p>
    <w:p w:rsidR="00A6263D" w:rsidRDefault="00A6263D" w:rsidP="00A6263D">
      <w:pPr>
        <w:jc w:val="center"/>
        <w:rPr>
          <w:rFonts w:cs="Al-Mothnna"/>
          <w:sz w:val="48"/>
          <w:szCs w:val="48"/>
          <w:u w:val="single"/>
          <w:rtl/>
        </w:rPr>
      </w:pPr>
    </w:p>
    <w:p w:rsidR="00A6263D" w:rsidRDefault="00A6263D" w:rsidP="00A6263D">
      <w:pPr>
        <w:jc w:val="center"/>
        <w:rPr>
          <w:rFonts w:cs="Al-Mothnna"/>
          <w:sz w:val="48"/>
          <w:szCs w:val="48"/>
          <w:u w:val="single"/>
          <w:rtl/>
        </w:rPr>
      </w:pPr>
    </w:p>
    <w:p w:rsidR="00A6263D" w:rsidRDefault="00A6263D" w:rsidP="00A6263D">
      <w:pPr>
        <w:jc w:val="center"/>
        <w:rPr>
          <w:rFonts w:cs="Al-Mothnna"/>
          <w:sz w:val="48"/>
          <w:szCs w:val="48"/>
          <w:u w:val="single"/>
          <w:rtl/>
        </w:rPr>
      </w:pPr>
    </w:p>
    <w:p w:rsidR="00A6263D" w:rsidRDefault="00A6263D" w:rsidP="00A6263D">
      <w:pPr>
        <w:jc w:val="center"/>
        <w:rPr>
          <w:rFonts w:cs="Al-Mothnna"/>
          <w:sz w:val="48"/>
          <w:szCs w:val="48"/>
          <w:u w:val="single"/>
          <w:rtl/>
        </w:rPr>
      </w:pPr>
    </w:p>
    <w:p w:rsidR="00A6263D" w:rsidRPr="00466F77" w:rsidRDefault="00A6263D" w:rsidP="00A6263D">
      <w:pPr>
        <w:jc w:val="center"/>
        <w:rPr>
          <w:rFonts w:cs="Al-Mothnna"/>
          <w:sz w:val="48"/>
          <w:szCs w:val="48"/>
          <w:u w:val="single"/>
          <w:rtl/>
        </w:rPr>
      </w:pPr>
      <w:r>
        <w:rPr>
          <w:rFonts w:cs="Al-Mothnna" w:hint="cs"/>
          <w:sz w:val="48"/>
          <w:szCs w:val="48"/>
          <w:u w:val="single"/>
          <w:rtl/>
        </w:rPr>
        <w:lastRenderedPageBreak/>
        <w:t>**</w:t>
      </w:r>
      <w:r w:rsidRPr="00466F77">
        <w:rPr>
          <w:rFonts w:cs="Al-Mothnna" w:hint="cs"/>
          <w:sz w:val="48"/>
          <w:szCs w:val="48"/>
          <w:u w:val="single"/>
          <w:rtl/>
        </w:rPr>
        <w:t xml:space="preserve"> تقسيمات الدليل:</w:t>
      </w:r>
    </w:p>
    <w:p w:rsidR="00A6263D" w:rsidRPr="007772FC" w:rsidRDefault="00A6263D" w:rsidP="00A6263D">
      <w:pPr>
        <w:rPr>
          <w:sz w:val="28"/>
          <w:szCs w:val="28"/>
          <w:rtl/>
        </w:rPr>
      </w:pPr>
      <w:r w:rsidRPr="007772FC">
        <w:rPr>
          <w:rFonts w:hint="cs"/>
          <w:sz w:val="28"/>
          <w:szCs w:val="28"/>
          <w:rtl/>
        </w:rPr>
        <w:t xml:space="preserve">يقسم الدليل بعدة اعتبارات ، و أهم </w:t>
      </w:r>
      <w:proofErr w:type="spellStart"/>
      <w:r w:rsidRPr="007772FC">
        <w:rPr>
          <w:rFonts w:hint="cs"/>
          <w:sz w:val="28"/>
          <w:szCs w:val="28"/>
          <w:rtl/>
        </w:rPr>
        <w:t>مايجمع</w:t>
      </w:r>
      <w:proofErr w:type="spellEnd"/>
      <w:r w:rsidRPr="007772FC">
        <w:rPr>
          <w:rFonts w:hint="cs"/>
          <w:sz w:val="28"/>
          <w:szCs w:val="28"/>
          <w:rtl/>
        </w:rPr>
        <w:t xml:space="preserve"> شتاتها ويساعد على إدراك أسرارها وسماتها أربع من تقسيماتها :</w:t>
      </w:r>
    </w:p>
    <w:p w:rsidR="00A6263D" w:rsidRPr="00513A01" w:rsidRDefault="00A6263D" w:rsidP="00A6263D">
      <w:pPr>
        <w:rPr>
          <w:rFonts w:cs="Al-Mothnna"/>
          <w:sz w:val="40"/>
          <w:szCs w:val="40"/>
          <w:u w:val="single"/>
          <w:rtl/>
        </w:rPr>
      </w:pPr>
      <w:r>
        <w:rPr>
          <w:rFonts w:cs="Al-Mothnna" w:hint="cs"/>
          <w:sz w:val="40"/>
          <w:szCs w:val="40"/>
          <w:u w:val="single"/>
          <w:rtl/>
        </w:rPr>
        <w:t>**</w:t>
      </w:r>
      <w:r w:rsidRPr="00513A01">
        <w:rPr>
          <w:rFonts w:cs="Al-Mothnna" w:hint="cs"/>
          <w:sz w:val="40"/>
          <w:szCs w:val="40"/>
          <w:u w:val="single"/>
          <w:rtl/>
        </w:rPr>
        <w:t>(أولا): باعتبار الاختلاف والاتفاق:</w:t>
      </w:r>
    </w:p>
    <w:p w:rsidR="00A6263D" w:rsidRPr="00641E2A" w:rsidRDefault="00A6263D" w:rsidP="00A6263D">
      <w:pPr>
        <w:rPr>
          <w:sz w:val="40"/>
          <w:szCs w:val="40"/>
          <w:rtl/>
        </w:rPr>
      </w:pPr>
      <w:r w:rsidRPr="00641E2A">
        <w:rPr>
          <w:rFonts w:hint="cs"/>
          <w:sz w:val="40"/>
          <w:szCs w:val="40"/>
          <w:rtl/>
        </w:rPr>
        <w:t>*فتنقسم إلى قسمين :</w:t>
      </w:r>
    </w:p>
    <w:p w:rsidR="00A6263D" w:rsidRDefault="00A6263D" w:rsidP="00A6263D">
      <w:pPr>
        <w:rPr>
          <w:sz w:val="48"/>
          <w:szCs w:val="48"/>
          <w:rtl/>
        </w:rPr>
      </w:pPr>
      <w:r w:rsidRPr="00641E2A">
        <w:rPr>
          <w:rFonts w:hint="cs"/>
          <w:sz w:val="40"/>
          <w:szCs w:val="40"/>
          <w:rtl/>
        </w:rPr>
        <w:t>1- أدله متفق عليها.</w:t>
      </w:r>
      <w:r>
        <w:rPr>
          <w:rFonts w:hint="cs"/>
          <w:sz w:val="48"/>
          <w:szCs w:val="48"/>
          <w:rtl/>
        </w:rPr>
        <w:t xml:space="preserve">      </w:t>
      </w:r>
      <w:r w:rsidRPr="00641E2A">
        <w:rPr>
          <w:rFonts w:hint="cs"/>
          <w:sz w:val="40"/>
          <w:szCs w:val="40"/>
          <w:rtl/>
        </w:rPr>
        <w:t xml:space="preserve">  2-أدله مختلف فيها.</w:t>
      </w:r>
    </w:p>
    <w:p w:rsidR="00A6263D" w:rsidRPr="008C18D2" w:rsidRDefault="00A6263D" w:rsidP="00A6263D">
      <w:pPr>
        <w:pBdr>
          <w:top w:val="single" w:sz="4" w:space="1" w:color="auto"/>
          <w:left w:val="single" w:sz="4" w:space="4" w:color="auto"/>
          <w:bottom w:val="single" w:sz="4" w:space="2" w:color="auto"/>
          <w:right w:val="single" w:sz="4" w:space="4" w:color="auto"/>
        </w:pBdr>
        <w:rPr>
          <w:sz w:val="32"/>
          <w:szCs w:val="32"/>
          <w:rtl/>
        </w:rPr>
      </w:pPr>
      <w:r w:rsidRPr="00641E2A">
        <w:rPr>
          <w:rFonts w:hint="cs"/>
          <w:sz w:val="40"/>
          <w:szCs w:val="40"/>
          <w:rtl/>
        </w:rPr>
        <w:t>*</w:t>
      </w:r>
      <w:r w:rsidRPr="00641E2A">
        <w:rPr>
          <w:rFonts w:hint="cs"/>
          <w:sz w:val="40"/>
          <w:szCs w:val="40"/>
          <w:u w:val="single"/>
          <w:rtl/>
        </w:rPr>
        <w:t>المتفق عليها :</w:t>
      </w:r>
      <w:r w:rsidRPr="00513A01">
        <w:rPr>
          <w:rFonts w:hint="cs"/>
          <w:sz w:val="48"/>
          <w:szCs w:val="48"/>
          <w:u w:val="single"/>
          <w:rtl/>
        </w:rPr>
        <w:t xml:space="preserve"> </w:t>
      </w:r>
      <w:r w:rsidRPr="008C18D2">
        <w:rPr>
          <w:rFonts w:hint="cs"/>
          <w:sz w:val="32"/>
          <w:szCs w:val="32"/>
          <w:rtl/>
        </w:rPr>
        <w:t>&lt;أي: اتفق الأصوليون على كونها حجة تستنبط منها الأحكام ، ويكشف فيها الحلال والحرام &gt; وهي :</w:t>
      </w:r>
    </w:p>
    <w:p w:rsidR="00A6263D" w:rsidRPr="008C18D2" w:rsidRDefault="00A6263D" w:rsidP="00A6263D">
      <w:pPr>
        <w:pBdr>
          <w:top w:val="single" w:sz="4" w:space="1" w:color="auto"/>
          <w:left w:val="single" w:sz="4" w:space="4" w:color="auto"/>
          <w:bottom w:val="single" w:sz="4" w:space="2" w:color="auto"/>
          <w:right w:val="single" w:sz="4" w:space="4" w:color="auto"/>
        </w:pBdr>
        <w:rPr>
          <w:sz w:val="32"/>
          <w:szCs w:val="32"/>
          <w:rtl/>
        </w:rPr>
      </w:pPr>
      <w:r w:rsidRPr="008C18D2">
        <w:rPr>
          <w:rFonts w:hint="cs"/>
          <w:sz w:val="32"/>
          <w:szCs w:val="32"/>
          <w:rtl/>
        </w:rPr>
        <w:t>أ- الكتاب, قال تعالى(( وأطيعوا الله )).</w:t>
      </w:r>
    </w:p>
    <w:p w:rsidR="00A6263D" w:rsidRPr="008C18D2" w:rsidRDefault="00A6263D" w:rsidP="00A6263D">
      <w:pPr>
        <w:pBdr>
          <w:top w:val="single" w:sz="4" w:space="1" w:color="auto"/>
          <w:left w:val="single" w:sz="4" w:space="4" w:color="auto"/>
          <w:bottom w:val="single" w:sz="4" w:space="2" w:color="auto"/>
          <w:right w:val="single" w:sz="4" w:space="4" w:color="auto"/>
        </w:pBdr>
        <w:rPr>
          <w:sz w:val="32"/>
          <w:szCs w:val="32"/>
          <w:rtl/>
        </w:rPr>
      </w:pPr>
      <w:r w:rsidRPr="008C18D2">
        <w:rPr>
          <w:rFonts w:hint="cs"/>
          <w:sz w:val="32"/>
          <w:szCs w:val="32"/>
          <w:rtl/>
        </w:rPr>
        <w:t>ب-السنة, قال تعالى(( وأطيعوا الرسول )).</w:t>
      </w:r>
    </w:p>
    <w:p w:rsidR="00A6263D" w:rsidRPr="008C18D2" w:rsidRDefault="00A6263D" w:rsidP="00A6263D">
      <w:pPr>
        <w:pBdr>
          <w:top w:val="single" w:sz="4" w:space="1" w:color="auto"/>
          <w:left w:val="single" w:sz="4" w:space="4" w:color="auto"/>
          <w:bottom w:val="single" w:sz="4" w:space="2" w:color="auto"/>
          <w:right w:val="single" w:sz="4" w:space="4" w:color="auto"/>
        </w:pBdr>
        <w:rPr>
          <w:sz w:val="32"/>
          <w:szCs w:val="32"/>
          <w:rtl/>
        </w:rPr>
      </w:pPr>
      <w:r w:rsidRPr="008C18D2">
        <w:rPr>
          <w:rFonts w:hint="cs"/>
          <w:sz w:val="32"/>
          <w:szCs w:val="32"/>
          <w:rtl/>
        </w:rPr>
        <w:t>ج-الإجماع, قال تعالى(( فان تنازعتم في شيء)).</w:t>
      </w:r>
    </w:p>
    <w:p w:rsidR="00A6263D" w:rsidRPr="008C18D2" w:rsidRDefault="00A6263D" w:rsidP="00A6263D">
      <w:pPr>
        <w:pBdr>
          <w:top w:val="single" w:sz="4" w:space="1" w:color="auto"/>
          <w:left w:val="single" w:sz="4" w:space="4" w:color="auto"/>
          <w:bottom w:val="single" w:sz="4" w:space="2" w:color="auto"/>
          <w:right w:val="single" w:sz="4" w:space="4" w:color="auto"/>
        </w:pBdr>
        <w:rPr>
          <w:sz w:val="32"/>
          <w:szCs w:val="32"/>
          <w:rtl/>
        </w:rPr>
      </w:pPr>
      <w:r w:rsidRPr="008C18D2">
        <w:rPr>
          <w:rFonts w:hint="cs"/>
          <w:sz w:val="32"/>
          <w:szCs w:val="32"/>
          <w:rtl/>
        </w:rPr>
        <w:t>د-القياس, ((فردوه إلى  الله والرسول)).</w:t>
      </w:r>
    </w:p>
    <w:p w:rsidR="00A6263D" w:rsidRPr="008C18D2" w:rsidRDefault="00A6263D" w:rsidP="00A6263D">
      <w:pPr>
        <w:pBdr>
          <w:top w:val="single" w:sz="4" w:space="1" w:color="auto"/>
          <w:left w:val="single" w:sz="4" w:space="4" w:color="auto"/>
          <w:bottom w:val="single" w:sz="4" w:space="2" w:color="auto"/>
          <w:right w:val="single" w:sz="4" w:space="4" w:color="auto"/>
        </w:pBdr>
        <w:rPr>
          <w:sz w:val="32"/>
          <w:szCs w:val="32"/>
          <w:u w:val="single"/>
          <w:rtl/>
        </w:rPr>
      </w:pPr>
      <w:r w:rsidRPr="00513A01">
        <w:rPr>
          <w:rFonts w:hint="cs"/>
          <w:sz w:val="48"/>
          <w:szCs w:val="48"/>
          <w:u w:val="single"/>
          <w:rtl/>
        </w:rPr>
        <w:t>*</w:t>
      </w:r>
      <w:r w:rsidRPr="008C18D2">
        <w:rPr>
          <w:rFonts w:hint="cs"/>
          <w:sz w:val="36"/>
          <w:szCs w:val="36"/>
          <w:u w:val="single"/>
          <w:rtl/>
        </w:rPr>
        <w:t>المختلف فيها :</w:t>
      </w:r>
      <w:r>
        <w:rPr>
          <w:rFonts w:hint="cs"/>
          <w:sz w:val="48"/>
          <w:szCs w:val="48"/>
          <w:u w:val="single"/>
          <w:rtl/>
        </w:rPr>
        <w:t xml:space="preserve"> </w:t>
      </w:r>
      <w:r w:rsidRPr="008C18D2">
        <w:rPr>
          <w:rFonts w:hint="cs"/>
          <w:sz w:val="32"/>
          <w:szCs w:val="32"/>
          <w:rtl/>
        </w:rPr>
        <w:t>&lt;بمعنى أن الأصوليين اختلفوا في كونها حجة شرعية أو ليست بحجة &gt;ومنها:</w:t>
      </w:r>
    </w:p>
    <w:p w:rsidR="00A6263D" w:rsidRPr="008C18D2" w:rsidRDefault="00A6263D" w:rsidP="00A6263D">
      <w:pPr>
        <w:pBdr>
          <w:top w:val="single" w:sz="4" w:space="1" w:color="auto"/>
          <w:left w:val="single" w:sz="4" w:space="4" w:color="auto"/>
          <w:bottom w:val="single" w:sz="4" w:space="2" w:color="auto"/>
          <w:right w:val="single" w:sz="4" w:space="4" w:color="auto"/>
        </w:pBdr>
        <w:rPr>
          <w:sz w:val="32"/>
          <w:szCs w:val="32"/>
          <w:rtl/>
        </w:rPr>
      </w:pPr>
      <w:r w:rsidRPr="008C18D2">
        <w:rPr>
          <w:rFonts w:hint="cs"/>
          <w:sz w:val="32"/>
          <w:szCs w:val="32"/>
          <w:rtl/>
        </w:rPr>
        <w:t>أ- قول الصحابي. ، ب- شرع من قبلنا.</w:t>
      </w:r>
    </w:p>
    <w:p w:rsidR="00A6263D" w:rsidRPr="008C18D2" w:rsidRDefault="00A6263D" w:rsidP="00A6263D">
      <w:pPr>
        <w:pBdr>
          <w:top w:val="single" w:sz="4" w:space="1" w:color="auto"/>
          <w:left w:val="single" w:sz="4" w:space="4" w:color="auto"/>
          <w:bottom w:val="single" w:sz="4" w:space="2" w:color="auto"/>
          <w:right w:val="single" w:sz="4" w:space="4" w:color="auto"/>
        </w:pBdr>
        <w:rPr>
          <w:sz w:val="32"/>
          <w:szCs w:val="32"/>
          <w:rtl/>
        </w:rPr>
      </w:pPr>
      <w:r w:rsidRPr="008C18D2">
        <w:rPr>
          <w:rFonts w:hint="cs"/>
          <w:sz w:val="32"/>
          <w:szCs w:val="32"/>
          <w:rtl/>
        </w:rPr>
        <w:t>ج- الاستحسان. ، د- الاستصحاب .</w:t>
      </w:r>
    </w:p>
    <w:p w:rsidR="00A6263D" w:rsidRPr="008C18D2" w:rsidRDefault="00A6263D" w:rsidP="00A6263D">
      <w:pPr>
        <w:pBdr>
          <w:top w:val="single" w:sz="4" w:space="1" w:color="auto"/>
          <w:left w:val="single" w:sz="4" w:space="4" w:color="auto"/>
          <w:bottom w:val="single" w:sz="4" w:space="2" w:color="auto"/>
          <w:right w:val="single" w:sz="4" w:space="4" w:color="auto"/>
        </w:pBdr>
        <w:rPr>
          <w:sz w:val="32"/>
          <w:szCs w:val="32"/>
          <w:rtl/>
        </w:rPr>
      </w:pPr>
      <w:r w:rsidRPr="008C18D2">
        <w:rPr>
          <w:rFonts w:hint="cs"/>
          <w:sz w:val="32"/>
          <w:szCs w:val="32"/>
          <w:rtl/>
        </w:rPr>
        <w:t>هـ - المصالح المرسلة (الاستصلاح).</w:t>
      </w:r>
    </w:p>
    <w:p w:rsidR="00A6263D" w:rsidRPr="008C18D2" w:rsidRDefault="00A6263D" w:rsidP="00A6263D">
      <w:pPr>
        <w:pStyle w:val="a3"/>
        <w:numPr>
          <w:ilvl w:val="0"/>
          <w:numId w:val="13"/>
        </w:numPr>
        <w:rPr>
          <w:sz w:val="28"/>
          <w:szCs w:val="28"/>
          <w:rtl/>
        </w:rPr>
      </w:pPr>
      <w:r w:rsidRPr="008C18D2">
        <w:rPr>
          <w:rFonts w:hint="cs"/>
          <w:sz w:val="28"/>
          <w:szCs w:val="28"/>
          <w:rtl/>
        </w:rPr>
        <w:t>إيقاظ :</w:t>
      </w:r>
      <w:r>
        <w:rPr>
          <w:rFonts w:hint="cs"/>
          <w:sz w:val="28"/>
          <w:szCs w:val="28"/>
          <w:rtl/>
        </w:rPr>
        <w:t xml:space="preserve"> عد ابن </w:t>
      </w:r>
      <w:proofErr w:type="spellStart"/>
      <w:r>
        <w:rPr>
          <w:rFonts w:hint="cs"/>
          <w:sz w:val="28"/>
          <w:szCs w:val="28"/>
          <w:rtl/>
        </w:rPr>
        <w:t>قدامة</w:t>
      </w:r>
      <w:proofErr w:type="spellEnd"/>
      <w:r>
        <w:rPr>
          <w:rFonts w:hint="cs"/>
          <w:sz w:val="28"/>
          <w:szCs w:val="28"/>
          <w:rtl/>
        </w:rPr>
        <w:t xml:space="preserve"> الأدلة المتفق عليها الثلاثة الأول ، وربعها بدليل النفي العقلي </w:t>
      </w:r>
      <w:r>
        <w:rPr>
          <w:sz w:val="28"/>
          <w:szCs w:val="28"/>
          <w:rtl/>
        </w:rPr>
        <w:t>–</w:t>
      </w:r>
      <w:r>
        <w:rPr>
          <w:rFonts w:hint="cs"/>
          <w:sz w:val="28"/>
          <w:szCs w:val="28"/>
          <w:rtl/>
        </w:rPr>
        <w:t xml:space="preserve">الاستصحاب- وخالف جماهير الأصوليين في أمرين : إخراج القياس من المتفق عليها، وإدخال الاستصحاب وهو مختلف فيه ، أما الأول فلأنه يرى أن القياس ليس أصلاً وإنما هو في معنى الأصول والأدلة لأنه رد إلى أحد الأدلة الأخرى!! ، أما الثاني فلأن الاستصحاب في الجملة يكاد يتفق عليه كل أصحاب المذاهب الفقهية . والله أعلم . </w:t>
      </w:r>
    </w:p>
    <w:p w:rsidR="00A6263D" w:rsidRDefault="00A6263D" w:rsidP="00A6263D">
      <w:pPr>
        <w:jc w:val="center"/>
        <w:rPr>
          <w:sz w:val="48"/>
          <w:szCs w:val="48"/>
          <w:rtl/>
        </w:rPr>
      </w:pPr>
      <w:r>
        <w:rPr>
          <w:rFonts w:hint="cs"/>
          <w:sz w:val="48"/>
          <w:szCs w:val="48"/>
          <w:rtl/>
        </w:rPr>
        <w:t>****</w:t>
      </w:r>
    </w:p>
    <w:p w:rsidR="00A6263D" w:rsidRDefault="00A6263D" w:rsidP="00A6263D">
      <w:pPr>
        <w:rPr>
          <w:rFonts w:cs="Al-Mothnna"/>
          <w:sz w:val="40"/>
          <w:szCs w:val="40"/>
          <w:u w:val="single"/>
          <w:rtl/>
        </w:rPr>
      </w:pPr>
      <w:r>
        <w:rPr>
          <w:rFonts w:cs="Al-Mothnna" w:hint="cs"/>
          <w:sz w:val="40"/>
          <w:szCs w:val="40"/>
          <w:u w:val="single"/>
          <w:rtl/>
        </w:rPr>
        <w:lastRenderedPageBreak/>
        <w:t>**</w:t>
      </w:r>
      <w:r w:rsidRPr="00513A01">
        <w:rPr>
          <w:rFonts w:cs="Al-Mothnna" w:hint="cs"/>
          <w:sz w:val="40"/>
          <w:szCs w:val="40"/>
          <w:u w:val="single"/>
          <w:rtl/>
        </w:rPr>
        <w:t xml:space="preserve">(ثانيا): </w:t>
      </w:r>
      <w:r>
        <w:rPr>
          <w:rFonts w:cs="Al-Mothnna" w:hint="cs"/>
          <w:sz w:val="40"/>
          <w:szCs w:val="40"/>
          <w:u w:val="single"/>
          <w:rtl/>
        </w:rPr>
        <w:t>باعتبار طريــق</w:t>
      </w:r>
      <w:r w:rsidRPr="00513A01">
        <w:rPr>
          <w:rFonts w:cs="Al-Mothnna" w:hint="cs"/>
          <w:sz w:val="40"/>
          <w:szCs w:val="40"/>
          <w:u w:val="single"/>
          <w:rtl/>
        </w:rPr>
        <w:t xml:space="preserve"> معرفتها,</w:t>
      </w:r>
      <w:r>
        <w:rPr>
          <w:rFonts w:cs="Al-Mothnna" w:hint="cs"/>
          <w:sz w:val="40"/>
          <w:szCs w:val="40"/>
          <w:u w:val="single"/>
          <w:rtl/>
        </w:rPr>
        <w:t xml:space="preserve"> :</w:t>
      </w:r>
    </w:p>
    <w:p w:rsidR="00A6263D" w:rsidRPr="00513A01" w:rsidRDefault="00A6263D" w:rsidP="00A6263D">
      <w:pPr>
        <w:rPr>
          <w:rFonts w:cs="Al-Mothnna"/>
          <w:sz w:val="40"/>
          <w:szCs w:val="40"/>
          <w:u w:val="single"/>
          <w:rtl/>
        </w:rPr>
      </w:pPr>
      <w:r>
        <w:rPr>
          <w:rFonts w:cs="Al-Mothnna" w:hint="cs"/>
          <w:sz w:val="40"/>
          <w:szCs w:val="40"/>
          <w:u w:val="single"/>
          <w:rtl/>
        </w:rPr>
        <w:t>وتنقسم إلى قسمين وهما</w:t>
      </w:r>
      <w:r w:rsidRPr="00513A01">
        <w:rPr>
          <w:rFonts w:cs="Al-Mothnna" w:hint="cs"/>
          <w:sz w:val="40"/>
          <w:szCs w:val="40"/>
          <w:u w:val="single"/>
          <w:rtl/>
        </w:rPr>
        <w:t>:</w:t>
      </w:r>
    </w:p>
    <w:p w:rsidR="00A6263D" w:rsidRPr="00A76816" w:rsidRDefault="00A6263D" w:rsidP="00A6263D">
      <w:pPr>
        <w:pStyle w:val="a3"/>
        <w:numPr>
          <w:ilvl w:val="0"/>
          <w:numId w:val="1"/>
        </w:numPr>
        <w:rPr>
          <w:sz w:val="40"/>
          <w:szCs w:val="40"/>
          <w:rtl/>
        </w:rPr>
      </w:pPr>
      <w:r w:rsidRPr="00513A01">
        <w:rPr>
          <w:rFonts w:hint="cs"/>
          <w:sz w:val="48"/>
          <w:szCs w:val="48"/>
          <w:u w:val="single"/>
          <w:rtl/>
        </w:rPr>
        <w:t>أدلة نقلي</w:t>
      </w:r>
      <w:r>
        <w:rPr>
          <w:rFonts w:hint="cs"/>
          <w:sz w:val="48"/>
          <w:szCs w:val="48"/>
          <w:u w:val="single"/>
          <w:rtl/>
        </w:rPr>
        <w:t>ـ</w:t>
      </w:r>
      <w:r w:rsidRPr="00513A01">
        <w:rPr>
          <w:rFonts w:hint="cs"/>
          <w:sz w:val="48"/>
          <w:szCs w:val="48"/>
          <w:u w:val="single"/>
          <w:rtl/>
        </w:rPr>
        <w:t>ه:</w:t>
      </w:r>
      <w:r w:rsidRPr="00A76816">
        <w:rPr>
          <w:rFonts w:hint="cs"/>
          <w:sz w:val="32"/>
          <w:szCs w:val="32"/>
          <w:rtl/>
        </w:rPr>
        <w:t xml:space="preserve">وهي التي عرفت عن طريق النقل </w:t>
      </w:r>
      <w:r>
        <w:rPr>
          <w:rFonts w:hint="cs"/>
          <w:sz w:val="32"/>
          <w:szCs w:val="32"/>
          <w:rtl/>
        </w:rPr>
        <w:t xml:space="preserve">، </w:t>
      </w:r>
      <w:r w:rsidRPr="00A76816">
        <w:rPr>
          <w:rFonts w:hint="cs"/>
          <w:sz w:val="32"/>
          <w:szCs w:val="32"/>
          <w:rtl/>
        </w:rPr>
        <w:t xml:space="preserve">سواء كانت وحياً أو ليست بوحي ، </w:t>
      </w:r>
      <w:r w:rsidRPr="00A76816">
        <w:rPr>
          <w:rFonts w:cs="Andalus" w:hint="cs"/>
          <w:i/>
          <w:iCs/>
          <w:sz w:val="32"/>
          <w:szCs w:val="32"/>
          <w:rtl/>
        </w:rPr>
        <w:t>والوحي :</w:t>
      </w:r>
      <w:r w:rsidRPr="00A76816">
        <w:rPr>
          <w:rFonts w:hint="cs"/>
          <w:sz w:val="32"/>
          <w:szCs w:val="32"/>
          <w:rtl/>
        </w:rPr>
        <w:t xml:space="preserve"> إما متلو وهو </w:t>
      </w:r>
      <w:r w:rsidRPr="00A76816">
        <w:rPr>
          <w:rFonts w:hint="cs"/>
          <w:sz w:val="32"/>
          <w:szCs w:val="32"/>
          <w:u w:val="single"/>
          <w:rtl/>
        </w:rPr>
        <w:t>(الكتاب)</w:t>
      </w:r>
      <w:r w:rsidRPr="00A76816">
        <w:rPr>
          <w:rFonts w:hint="cs"/>
          <w:sz w:val="32"/>
          <w:szCs w:val="32"/>
          <w:rtl/>
        </w:rPr>
        <w:t xml:space="preserve"> ، أو ليس متلو وهو </w:t>
      </w:r>
      <w:r w:rsidRPr="00A76816">
        <w:rPr>
          <w:rFonts w:hint="cs"/>
          <w:sz w:val="32"/>
          <w:szCs w:val="32"/>
          <w:u w:val="single"/>
          <w:rtl/>
        </w:rPr>
        <w:t>(السنة</w:t>
      </w:r>
      <w:r w:rsidRPr="00A76816">
        <w:rPr>
          <w:rFonts w:hint="cs"/>
          <w:sz w:val="32"/>
          <w:szCs w:val="32"/>
          <w:rtl/>
        </w:rPr>
        <w:t xml:space="preserve">) ، </w:t>
      </w:r>
      <w:r w:rsidRPr="00A76816">
        <w:rPr>
          <w:rFonts w:cs="Andalus" w:hint="cs"/>
          <w:i/>
          <w:iCs/>
          <w:sz w:val="32"/>
          <w:szCs w:val="32"/>
          <w:rtl/>
        </w:rPr>
        <w:t xml:space="preserve">وغير الوحي </w:t>
      </w:r>
      <w:r w:rsidRPr="00A76816">
        <w:rPr>
          <w:rFonts w:hint="cs"/>
          <w:sz w:val="32"/>
          <w:szCs w:val="32"/>
          <w:rtl/>
        </w:rPr>
        <w:t>: إما أن يكون عن عموم المجتهدين في عصر من العصور فهو (</w:t>
      </w:r>
      <w:r w:rsidRPr="00A76816">
        <w:rPr>
          <w:rFonts w:hint="cs"/>
          <w:sz w:val="32"/>
          <w:szCs w:val="32"/>
          <w:u w:val="single"/>
          <w:rtl/>
        </w:rPr>
        <w:t>الإجماع)</w:t>
      </w:r>
      <w:r w:rsidRPr="00A76816">
        <w:rPr>
          <w:rFonts w:hint="cs"/>
          <w:sz w:val="32"/>
          <w:szCs w:val="32"/>
          <w:rtl/>
        </w:rPr>
        <w:t xml:space="preserve"> ، أو عن الصحـابة </w:t>
      </w:r>
      <w:r w:rsidRPr="00A76816">
        <w:rPr>
          <w:sz w:val="32"/>
          <w:szCs w:val="32"/>
          <w:rtl/>
        </w:rPr>
        <w:t>–</w:t>
      </w:r>
      <w:r w:rsidRPr="00A76816">
        <w:rPr>
          <w:rFonts w:hint="cs"/>
          <w:sz w:val="32"/>
          <w:szCs w:val="32"/>
          <w:rtl/>
        </w:rPr>
        <w:t xml:space="preserve"> فهو (</w:t>
      </w:r>
      <w:r w:rsidRPr="00A76816">
        <w:rPr>
          <w:rFonts w:hint="cs"/>
          <w:sz w:val="32"/>
          <w:szCs w:val="32"/>
          <w:u w:val="single"/>
          <w:rtl/>
        </w:rPr>
        <w:t>قول الصحابي)</w:t>
      </w:r>
      <w:r w:rsidRPr="00A76816">
        <w:rPr>
          <w:rFonts w:hint="cs"/>
          <w:sz w:val="32"/>
          <w:szCs w:val="32"/>
          <w:rtl/>
        </w:rPr>
        <w:t xml:space="preserve">، أو عـن الشرائع السابقة </w:t>
      </w:r>
      <w:r w:rsidRPr="00A76816">
        <w:rPr>
          <w:sz w:val="32"/>
          <w:szCs w:val="32"/>
          <w:rtl/>
        </w:rPr>
        <w:t>–</w:t>
      </w:r>
      <w:r w:rsidRPr="00A76816">
        <w:rPr>
          <w:rFonts w:hint="cs"/>
          <w:sz w:val="32"/>
          <w:szCs w:val="32"/>
          <w:rtl/>
        </w:rPr>
        <w:t xml:space="preserve"> وهو </w:t>
      </w:r>
      <w:r w:rsidRPr="00A76816">
        <w:rPr>
          <w:rFonts w:hint="cs"/>
          <w:sz w:val="32"/>
          <w:szCs w:val="32"/>
          <w:u w:val="single"/>
          <w:rtl/>
        </w:rPr>
        <w:t>(شرع من قبلنا)</w:t>
      </w:r>
      <w:r w:rsidRPr="00A76816">
        <w:rPr>
          <w:rFonts w:hint="cs"/>
          <w:sz w:val="32"/>
          <w:szCs w:val="32"/>
          <w:rtl/>
        </w:rPr>
        <w:t xml:space="preserve"> مع التنبيه إلى أن شرع من قبلنا لا يقبل إلا إذا ورد بالكتاب والسنة فقط .</w:t>
      </w:r>
    </w:p>
    <w:p w:rsidR="00A6263D" w:rsidRPr="00F813F7" w:rsidRDefault="00A6263D" w:rsidP="00A6263D">
      <w:pPr>
        <w:pStyle w:val="a3"/>
        <w:numPr>
          <w:ilvl w:val="0"/>
          <w:numId w:val="1"/>
        </w:numPr>
        <w:rPr>
          <w:sz w:val="40"/>
          <w:szCs w:val="40"/>
        </w:rPr>
      </w:pPr>
      <w:r w:rsidRPr="00513A01">
        <w:rPr>
          <w:rFonts w:hint="cs"/>
          <w:sz w:val="48"/>
          <w:szCs w:val="48"/>
          <w:u w:val="single"/>
          <w:rtl/>
        </w:rPr>
        <w:t>أدلة عقلي</w:t>
      </w:r>
      <w:r>
        <w:rPr>
          <w:rFonts w:hint="cs"/>
          <w:sz w:val="48"/>
          <w:szCs w:val="48"/>
          <w:u w:val="single"/>
          <w:rtl/>
        </w:rPr>
        <w:t>ـ</w:t>
      </w:r>
      <w:r w:rsidRPr="00513A01">
        <w:rPr>
          <w:rFonts w:hint="cs"/>
          <w:sz w:val="48"/>
          <w:szCs w:val="48"/>
          <w:u w:val="single"/>
          <w:rtl/>
        </w:rPr>
        <w:t>ه</w:t>
      </w:r>
      <w:r>
        <w:rPr>
          <w:rFonts w:hint="cs"/>
          <w:sz w:val="48"/>
          <w:szCs w:val="48"/>
          <w:rtl/>
        </w:rPr>
        <w:t>:</w:t>
      </w:r>
      <w:r w:rsidRPr="00A76816">
        <w:rPr>
          <w:rFonts w:hint="cs"/>
          <w:sz w:val="32"/>
          <w:szCs w:val="32"/>
          <w:rtl/>
        </w:rPr>
        <w:t>وهـي التي عرفت عن طريق العقل والرأي المبني على دليلي نقلي : كالقياس والاستحسان</w:t>
      </w:r>
      <w:r>
        <w:rPr>
          <w:rFonts w:hint="cs"/>
          <w:sz w:val="32"/>
          <w:szCs w:val="32"/>
          <w:rtl/>
        </w:rPr>
        <w:t xml:space="preserve"> والاستصحاب</w:t>
      </w:r>
      <w:r w:rsidRPr="00F813F7">
        <w:rPr>
          <w:rFonts w:hint="cs"/>
          <w:sz w:val="40"/>
          <w:szCs w:val="40"/>
          <w:rtl/>
        </w:rPr>
        <w:t>.</w:t>
      </w:r>
    </w:p>
    <w:p w:rsidR="00A6263D" w:rsidRDefault="00A6263D" w:rsidP="00A6263D">
      <w:pPr>
        <w:pStyle w:val="a3"/>
        <w:ind w:left="1080"/>
        <w:jc w:val="center"/>
        <w:rPr>
          <w:sz w:val="48"/>
          <w:szCs w:val="48"/>
          <w:rtl/>
        </w:rPr>
      </w:pPr>
      <w:r>
        <w:rPr>
          <w:rFonts w:hint="cs"/>
          <w:sz w:val="48"/>
          <w:szCs w:val="48"/>
          <w:rtl/>
        </w:rPr>
        <w:t>****</w:t>
      </w:r>
    </w:p>
    <w:p w:rsidR="00A6263D" w:rsidRDefault="00A6263D" w:rsidP="00A6263D">
      <w:pPr>
        <w:ind w:left="360"/>
        <w:rPr>
          <w:sz w:val="48"/>
          <w:szCs w:val="48"/>
          <w:rtl/>
        </w:rPr>
      </w:pPr>
      <w:r>
        <w:rPr>
          <w:rFonts w:cs="Al-Mothnna" w:hint="cs"/>
          <w:sz w:val="40"/>
          <w:szCs w:val="40"/>
          <w:u w:val="single"/>
          <w:rtl/>
        </w:rPr>
        <w:t>**</w:t>
      </w:r>
      <w:r w:rsidRPr="00513A01">
        <w:rPr>
          <w:rFonts w:cs="Al-Mothnna" w:hint="cs"/>
          <w:sz w:val="40"/>
          <w:szCs w:val="40"/>
          <w:u w:val="single"/>
          <w:rtl/>
        </w:rPr>
        <w:t>(ثالثا): باعتبار الإجمال والتفصيل وهي</w:t>
      </w:r>
      <w:r>
        <w:rPr>
          <w:rFonts w:hint="cs"/>
          <w:sz w:val="48"/>
          <w:szCs w:val="48"/>
          <w:rtl/>
        </w:rPr>
        <w:t>:</w:t>
      </w:r>
    </w:p>
    <w:p w:rsidR="00A6263D" w:rsidRPr="008C18D2" w:rsidRDefault="00A6263D" w:rsidP="00A6263D">
      <w:pPr>
        <w:pStyle w:val="a3"/>
        <w:numPr>
          <w:ilvl w:val="0"/>
          <w:numId w:val="2"/>
        </w:numPr>
        <w:rPr>
          <w:sz w:val="32"/>
          <w:szCs w:val="32"/>
        </w:rPr>
      </w:pPr>
      <w:r>
        <w:rPr>
          <w:rFonts w:hint="cs"/>
          <w:sz w:val="48"/>
          <w:szCs w:val="48"/>
          <w:u w:val="single"/>
          <w:rtl/>
        </w:rPr>
        <w:t xml:space="preserve">أدلة </w:t>
      </w:r>
      <w:proofErr w:type="spellStart"/>
      <w:r>
        <w:rPr>
          <w:rFonts w:hint="cs"/>
          <w:sz w:val="48"/>
          <w:szCs w:val="48"/>
          <w:u w:val="single"/>
          <w:rtl/>
        </w:rPr>
        <w:t>إ</w:t>
      </w:r>
      <w:r w:rsidRPr="00F813F7">
        <w:rPr>
          <w:rFonts w:hint="cs"/>
          <w:sz w:val="48"/>
          <w:szCs w:val="48"/>
          <w:u w:val="single"/>
          <w:rtl/>
        </w:rPr>
        <w:t>جماليه</w:t>
      </w:r>
      <w:proofErr w:type="spellEnd"/>
      <w:r w:rsidRPr="00F813F7">
        <w:rPr>
          <w:rFonts w:hint="cs"/>
          <w:sz w:val="48"/>
          <w:szCs w:val="48"/>
          <w:u w:val="single"/>
          <w:rtl/>
        </w:rPr>
        <w:t xml:space="preserve"> :</w:t>
      </w:r>
      <w:r>
        <w:rPr>
          <w:rFonts w:hint="cs"/>
          <w:sz w:val="48"/>
          <w:szCs w:val="48"/>
          <w:rtl/>
        </w:rPr>
        <w:t xml:space="preserve"> </w:t>
      </w:r>
      <w:r w:rsidRPr="008C18D2">
        <w:rPr>
          <w:rFonts w:hint="cs"/>
          <w:sz w:val="32"/>
          <w:szCs w:val="32"/>
          <w:rtl/>
        </w:rPr>
        <w:t xml:space="preserve">أي : مجمل أدلة الكتاب والسنة والإجماع والقياس ، وهذا النوع هو مجال البحث والنظر الأصولي في تعامله مع الدليل ؛ لأنه سينتج قانوناً ، وهكـذا هو نظر المقنِّـنين. </w:t>
      </w:r>
    </w:p>
    <w:p w:rsidR="00A6263D" w:rsidRPr="00F813F7" w:rsidRDefault="00A6263D" w:rsidP="00A6263D">
      <w:pPr>
        <w:pStyle w:val="a3"/>
        <w:numPr>
          <w:ilvl w:val="0"/>
          <w:numId w:val="2"/>
        </w:numPr>
        <w:rPr>
          <w:sz w:val="40"/>
          <w:szCs w:val="40"/>
          <w:rtl/>
        </w:rPr>
      </w:pPr>
      <w:r>
        <w:rPr>
          <w:rFonts w:hint="cs"/>
          <w:sz w:val="48"/>
          <w:szCs w:val="48"/>
          <w:u w:val="single"/>
          <w:rtl/>
        </w:rPr>
        <w:t xml:space="preserve">أدلة </w:t>
      </w:r>
      <w:r w:rsidRPr="00F813F7">
        <w:rPr>
          <w:rFonts w:hint="cs"/>
          <w:sz w:val="48"/>
          <w:szCs w:val="48"/>
          <w:u w:val="single"/>
          <w:rtl/>
        </w:rPr>
        <w:t>تفصيلية</w:t>
      </w:r>
      <w:r>
        <w:rPr>
          <w:rFonts w:hint="cs"/>
          <w:sz w:val="48"/>
          <w:szCs w:val="48"/>
          <w:rtl/>
        </w:rPr>
        <w:t xml:space="preserve">: </w:t>
      </w:r>
      <w:r w:rsidRPr="008C18D2">
        <w:rPr>
          <w:rFonts w:hint="cs"/>
          <w:sz w:val="32"/>
          <w:szCs w:val="32"/>
          <w:rtl/>
        </w:rPr>
        <w:t>أي :جزئيات وتفاصيل دليل الكتاب والسنة والإجماع والقياس ، وهذا مجال وتخصص إخواننا الفقهاء ، حيث ينظرون إلى الدليل بهذا المنظور التفصيلي ليغطوا جميع تفاصيل أفعال المكلفين العملية.</w:t>
      </w:r>
    </w:p>
    <w:p w:rsidR="00A6263D" w:rsidRDefault="00A6263D" w:rsidP="00A6263D">
      <w:pPr>
        <w:jc w:val="center"/>
        <w:rPr>
          <w:sz w:val="48"/>
          <w:szCs w:val="48"/>
          <w:rtl/>
        </w:rPr>
      </w:pPr>
      <w:r>
        <w:rPr>
          <w:rFonts w:hint="cs"/>
          <w:sz w:val="48"/>
          <w:szCs w:val="48"/>
          <w:rtl/>
        </w:rPr>
        <w:t>****</w:t>
      </w:r>
    </w:p>
    <w:p w:rsidR="00A6263D" w:rsidRDefault="00A6263D" w:rsidP="00A6263D">
      <w:pPr>
        <w:ind w:left="360"/>
        <w:rPr>
          <w:sz w:val="48"/>
          <w:szCs w:val="48"/>
          <w:rtl/>
        </w:rPr>
      </w:pPr>
      <w:r>
        <w:rPr>
          <w:rFonts w:cs="Al-Mothnna" w:hint="cs"/>
          <w:sz w:val="40"/>
          <w:szCs w:val="40"/>
          <w:u w:val="single"/>
          <w:rtl/>
        </w:rPr>
        <w:t>**</w:t>
      </w:r>
      <w:r w:rsidRPr="00513A01">
        <w:rPr>
          <w:rFonts w:cs="Al-Mothnna" w:hint="cs"/>
          <w:sz w:val="40"/>
          <w:szCs w:val="40"/>
          <w:u w:val="single"/>
          <w:rtl/>
        </w:rPr>
        <w:t>(</w:t>
      </w:r>
      <w:r>
        <w:rPr>
          <w:rFonts w:cs="Al-Mothnna" w:hint="cs"/>
          <w:sz w:val="40"/>
          <w:szCs w:val="40"/>
          <w:u w:val="single"/>
          <w:rtl/>
        </w:rPr>
        <w:t>رابع</w:t>
      </w:r>
      <w:r w:rsidRPr="00513A01">
        <w:rPr>
          <w:rFonts w:cs="Al-Mothnna" w:hint="cs"/>
          <w:sz w:val="40"/>
          <w:szCs w:val="40"/>
          <w:u w:val="single"/>
          <w:rtl/>
        </w:rPr>
        <w:t>ا)</w:t>
      </w:r>
      <w:r>
        <w:rPr>
          <w:rFonts w:cs="Al-Mothnna" w:hint="cs"/>
          <w:sz w:val="40"/>
          <w:szCs w:val="40"/>
          <w:u w:val="single"/>
          <w:rtl/>
        </w:rPr>
        <w:t>: باعتبار الاحت</w:t>
      </w:r>
      <w:r w:rsidRPr="00513A01">
        <w:rPr>
          <w:rFonts w:cs="Al-Mothnna" w:hint="cs"/>
          <w:sz w:val="40"/>
          <w:szCs w:val="40"/>
          <w:u w:val="single"/>
          <w:rtl/>
        </w:rPr>
        <w:t>مال و</w:t>
      </w:r>
      <w:r>
        <w:rPr>
          <w:rFonts w:cs="Al-Mothnna" w:hint="cs"/>
          <w:sz w:val="40"/>
          <w:szCs w:val="40"/>
          <w:u w:val="single"/>
          <w:rtl/>
        </w:rPr>
        <w:t>عدمـه</w:t>
      </w:r>
      <w:r w:rsidRPr="00513A01">
        <w:rPr>
          <w:rFonts w:cs="Al-Mothnna" w:hint="cs"/>
          <w:sz w:val="40"/>
          <w:szCs w:val="40"/>
          <w:u w:val="single"/>
          <w:rtl/>
        </w:rPr>
        <w:t xml:space="preserve"> </w:t>
      </w:r>
      <w:r>
        <w:rPr>
          <w:rFonts w:cs="Al-Mothnna" w:hint="cs"/>
          <w:sz w:val="40"/>
          <w:szCs w:val="40"/>
          <w:u w:val="single"/>
          <w:rtl/>
        </w:rPr>
        <w:t xml:space="preserve"> </w:t>
      </w:r>
      <w:r w:rsidRPr="00FF7FC9">
        <w:rPr>
          <w:rFonts w:cs="Al-Mothnna" w:hint="cs"/>
          <w:sz w:val="40"/>
          <w:szCs w:val="40"/>
          <w:u w:val="single"/>
          <w:rtl/>
        </w:rPr>
        <w:t>نوعان :</w:t>
      </w:r>
      <w:r>
        <w:rPr>
          <w:rFonts w:hint="cs"/>
          <w:sz w:val="48"/>
          <w:szCs w:val="48"/>
          <w:rtl/>
        </w:rPr>
        <w:t xml:space="preserve"> </w:t>
      </w:r>
    </w:p>
    <w:p w:rsidR="00A6263D" w:rsidRDefault="00A6263D" w:rsidP="00A6263D">
      <w:pPr>
        <w:pStyle w:val="a3"/>
        <w:numPr>
          <w:ilvl w:val="0"/>
          <w:numId w:val="12"/>
        </w:numPr>
        <w:rPr>
          <w:sz w:val="48"/>
          <w:szCs w:val="48"/>
        </w:rPr>
      </w:pPr>
      <w:r w:rsidRPr="00FF7FC9">
        <w:rPr>
          <w:rFonts w:hint="cs"/>
          <w:sz w:val="48"/>
          <w:szCs w:val="48"/>
          <w:u w:val="single"/>
          <w:rtl/>
        </w:rPr>
        <w:lastRenderedPageBreak/>
        <w:t xml:space="preserve">أدلة </w:t>
      </w:r>
      <w:r>
        <w:rPr>
          <w:rFonts w:hint="cs"/>
          <w:sz w:val="48"/>
          <w:szCs w:val="48"/>
          <w:u w:val="single"/>
          <w:rtl/>
        </w:rPr>
        <w:t>قطعيـة</w:t>
      </w:r>
      <w:r w:rsidRPr="00FF7FC9">
        <w:rPr>
          <w:rFonts w:hint="cs"/>
          <w:sz w:val="48"/>
          <w:szCs w:val="48"/>
          <w:u w:val="single"/>
          <w:rtl/>
        </w:rPr>
        <w:t xml:space="preserve"> :</w:t>
      </w:r>
      <w:r w:rsidRPr="00FF7FC9">
        <w:rPr>
          <w:rFonts w:hint="cs"/>
          <w:sz w:val="48"/>
          <w:szCs w:val="48"/>
          <w:rtl/>
        </w:rPr>
        <w:t xml:space="preserve"> </w:t>
      </w:r>
      <w:r w:rsidRPr="00641E2A">
        <w:rPr>
          <w:rFonts w:hint="cs"/>
          <w:sz w:val="32"/>
          <w:szCs w:val="32"/>
          <w:rtl/>
        </w:rPr>
        <w:t>ولرصد القطعية والظنية في الدليل نحتاج إلى توسيع النظر في الدليل (سنداً ومتناً ) والناتج عنهما هو التصنيف لمدى قطعية الدليل .</w:t>
      </w:r>
    </w:p>
    <w:p w:rsidR="00A6263D" w:rsidRPr="00641E2A" w:rsidRDefault="00A6263D" w:rsidP="00A6263D">
      <w:pPr>
        <w:pStyle w:val="a3"/>
        <w:numPr>
          <w:ilvl w:val="0"/>
          <w:numId w:val="12"/>
        </w:numPr>
        <w:rPr>
          <w:sz w:val="32"/>
          <w:szCs w:val="32"/>
        </w:rPr>
      </w:pPr>
      <w:r w:rsidRPr="00FF7FC9">
        <w:rPr>
          <w:rFonts w:hint="cs"/>
          <w:sz w:val="48"/>
          <w:szCs w:val="48"/>
          <w:u w:val="single"/>
          <w:rtl/>
        </w:rPr>
        <w:t>أدلة ظني</w:t>
      </w:r>
      <w:r>
        <w:rPr>
          <w:rFonts w:hint="cs"/>
          <w:sz w:val="48"/>
          <w:szCs w:val="48"/>
          <w:u w:val="single"/>
          <w:rtl/>
        </w:rPr>
        <w:t>ـ</w:t>
      </w:r>
      <w:r w:rsidRPr="00FF7FC9">
        <w:rPr>
          <w:rFonts w:hint="cs"/>
          <w:sz w:val="48"/>
          <w:szCs w:val="48"/>
          <w:u w:val="single"/>
          <w:rtl/>
        </w:rPr>
        <w:t>ة :</w:t>
      </w:r>
      <w:r w:rsidRPr="00FF7FC9">
        <w:rPr>
          <w:rFonts w:hint="cs"/>
          <w:sz w:val="48"/>
          <w:szCs w:val="48"/>
          <w:rtl/>
        </w:rPr>
        <w:t xml:space="preserve"> </w:t>
      </w:r>
      <w:r w:rsidRPr="00641E2A">
        <w:rPr>
          <w:rFonts w:hint="cs"/>
          <w:sz w:val="32"/>
          <w:szCs w:val="32"/>
          <w:rtl/>
        </w:rPr>
        <w:t>وهو ما لم يصل إلى الرتبة السابقة أو قل : ما اختل فيه أحد معايير القطعية ، فيصبح ظنياً .</w:t>
      </w:r>
    </w:p>
    <w:p w:rsidR="00A6263D" w:rsidRDefault="00A6263D" w:rsidP="00A6263D">
      <w:pPr>
        <w:pBdr>
          <w:top w:val="thinThickSmallGap" w:sz="24" w:space="1" w:color="auto"/>
          <w:left w:val="thinThickSmallGap" w:sz="24" w:space="4" w:color="auto"/>
          <w:bottom w:val="thickThinSmallGap" w:sz="24" w:space="1" w:color="auto"/>
          <w:right w:val="thickThinSmallGap" w:sz="24" w:space="4" w:color="auto"/>
        </w:pBdr>
        <w:ind w:left="360"/>
        <w:rPr>
          <w:sz w:val="48"/>
          <w:szCs w:val="48"/>
          <w:rtl/>
        </w:rPr>
      </w:pPr>
      <w:r w:rsidRPr="00FF7FC9">
        <w:rPr>
          <w:rFonts w:hint="cs"/>
          <w:sz w:val="40"/>
          <w:szCs w:val="40"/>
          <w:u w:val="single"/>
          <w:rtl/>
        </w:rPr>
        <w:t>فالقطعي سنداً</w:t>
      </w:r>
      <w:r w:rsidRPr="00FF7FC9">
        <w:rPr>
          <w:rFonts w:hint="cs"/>
          <w:sz w:val="40"/>
          <w:szCs w:val="40"/>
          <w:rtl/>
        </w:rPr>
        <w:t xml:space="preserve"> : </w:t>
      </w:r>
      <w:r w:rsidRPr="00641E2A">
        <w:rPr>
          <w:rFonts w:hint="cs"/>
          <w:sz w:val="32"/>
          <w:szCs w:val="32"/>
          <w:rtl/>
        </w:rPr>
        <w:t xml:space="preserve">هو دليل : القران الكريم ، والسنة المتواترة ، وخبر الواحد الذي احتفت </w:t>
      </w:r>
      <w:proofErr w:type="spellStart"/>
      <w:r w:rsidRPr="00641E2A">
        <w:rPr>
          <w:rFonts w:hint="cs"/>
          <w:sz w:val="32"/>
          <w:szCs w:val="32"/>
          <w:rtl/>
        </w:rPr>
        <w:t>به</w:t>
      </w:r>
      <w:proofErr w:type="spellEnd"/>
      <w:r w:rsidRPr="00641E2A">
        <w:rPr>
          <w:rFonts w:hint="cs"/>
          <w:sz w:val="32"/>
          <w:szCs w:val="32"/>
          <w:rtl/>
        </w:rPr>
        <w:t xml:space="preserve"> القرائن </w:t>
      </w:r>
      <w:r w:rsidRPr="00641E2A">
        <w:rPr>
          <w:sz w:val="32"/>
          <w:szCs w:val="32"/>
          <w:rtl/>
        </w:rPr>
        <w:t>–</w:t>
      </w:r>
      <w:r w:rsidRPr="00641E2A">
        <w:rPr>
          <w:rFonts w:hint="cs"/>
          <w:sz w:val="32"/>
          <w:szCs w:val="32"/>
          <w:rtl/>
        </w:rPr>
        <w:t>على رأي الجمهور-.</w:t>
      </w:r>
    </w:p>
    <w:p w:rsidR="00A6263D" w:rsidRPr="00FF7FC9" w:rsidRDefault="00A6263D" w:rsidP="00A6263D">
      <w:pPr>
        <w:pBdr>
          <w:top w:val="thinThickSmallGap" w:sz="24" w:space="1" w:color="auto"/>
          <w:left w:val="thinThickSmallGap" w:sz="24" w:space="4" w:color="auto"/>
          <w:bottom w:val="thickThinSmallGap" w:sz="24" w:space="1" w:color="auto"/>
          <w:right w:val="thickThinSmallGap" w:sz="24" w:space="4" w:color="auto"/>
        </w:pBdr>
        <w:ind w:left="360"/>
        <w:rPr>
          <w:sz w:val="48"/>
          <w:szCs w:val="48"/>
        </w:rPr>
      </w:pPr>
      <w:r>
        <w:rPr>
          <w:rFonts w:hint="cs"/>
          <w:sz w:val="40"/>
          <w:szCs w:val="40"/>
          <w:u w:val="single"/>
          <w:rtl/>
        </w:rPr>
        <w:t>والقطعي متناً أو معنى :</w:t>
      </w:r>
      <w:r>
        <w:rPr>
          <w:rFonts w:hint="cs"/>
          <w:sz w:val="48"/>
          <w:szCs w:val="48"/>
          <w:rtl/>
        </w:rPr>
        <w:t xml:space="preserve"> </w:t>
      </w:r>
      <w:r w:rsidRPr="00641E2A">
        <w:rPr>
          <w:rFonts w:hint="cs"/>
          <w:sz w:val="32"/>
          <w:szCs w:val="32"/>
          <w:rtl/>
        </w:rPr>
        <w:t xml:space="preserve">هو ما لا يحتمل إلا معنى واحدا ، أو: ما لم يتطرق إليه احتمال يعضده دليل </w:t>
      </w:r>
      <w:r w:rsidRPr="00641E2A">
        <w:rPr>
          <w:sz w:val="32"/>
          <w:szCs w:val="32"/>
          <w:rtl/>
        </w:rPr>
        <w:t>–</w:t>
      </w:r>
      <w:r w:rsidRPr="00641E2A">
        <w:rPr>
          <w:rFonts w:hint="cs"/>
          <w:sz w:val="32"/>
          <w:szCs w:val="32"/>
          <w:rtl/>
        </w:rPr>
        <w:t xml:space="preserve">عند السادة الحنفية-. </w:t>
      </w:r>
    </w:p>
    <w:p w:rsidR="00A6263D" w:rsidRPr="00C97276" w:rsidRDefault="00A6263D" w:rsidP="00A6263D">
      <w:pPr>
        <w:rPr>
          <w:sz w:val="40"/>
          <w:szCs w:val="40"/>
          <w:rtl/>
        </w:rPr>
      </w:pPr>
    </w:p>
    <w:p w:rsidR="00A6263D" w:rsidRDefault="00A6263D" w:rsidP="00A6263D">
      <w:pPr>
        <w:jc w:val="center"/>
        <w:rPr>
          <w:sz w:val="48"/>
          <w:szCs w:val="48"/>
          <w:rtl/>
        </w:rPr>
      </w:pPr>
      <w:r>
        <w:rPr>
          <w:rFonts w:hint="cs"/>
          <w:sz w:val="48"/>
          <w:szCs w:val="48"/>
          <w:rtl/>
        </w:rPr>
        <w:t>*****</w:t>
      </w:r>
    </w:p>
    <w:p w:rsidR="00A6263D" w:rsidRDefault="00A6263D" w:rsidP="00A6263D">
      <w:pPr>
        <w:rPr>
          <w:sz w:val="48"/>
          <w:szCs w:val="48"/>
          <w:rtl/>
        </w:rPr>
      </w:pPr>
    </w:p>
    <w:p w:rsidR="00A6263D" w:rsidRDefault="00A6263D" w:rsidP="00A6263D">
      <w:pPr>
        <w:rPr>
          <w:sz w:val="48"/>
          <w:szCs w:val="48"/>
          <w:rtl/>
        </w:rPr>
      </w:pPr>
    </w:p>
    <w:p w:rsidR="00A6263D" w:rsidRDefault="00A6263D" w:rsidP="00A6263D">
      <w:pPr>
        <w:rPr>
          <w:sz w:val="48"/>
          <w:szCs w:val="48"/>
          <w:rtl/>
        </w:rPr>
      </w:pPr>
    </w:p>
    <w:p w:rsidR="00A6263D" w:rsidRDefault="00A6263D" w:rsidP="00A6263D">
      <w:pPr>
        <w:rPr>
          <w:sz w:val="48"/>
          <w:szCs w:val="48"/>
          <w:rtl/>
        </w:rPr>
      </w:pPr>
    </w:p>
    <w:p w:rsidR="00A6263D" w:rsidRDefault="00A6263D" w:rsidP="00A6263D">
      <w:pPr>
        <w:rPr>
          <w:sz w:val="48"/>
          <w:szCs w:val="48"/>
          <w:rtl/>
        </w:rPr>
      </w:pPr>
    </w:p>
    <w:p w:rsidR="00A6263D" w:rsidRDefault="00A6263D" w:rsidP="00A6263D">
      <w:pPr>
        <w:rPr>
          <w:sz w:val="48"/>
          <w:szCs w:val="48"/>
          <w:rtl/>
        </w:rPr>
      </w:pPr>
    </w:p>
    <w:p w:rsidR="00A6263D" w:rsidRDefault="00A6263D" w:rsidP="00A6263D">
      <w:pPr>
        <w:rPr>
          <w:sz w:val="48"/>
          <w:szCs w:val="48"/>
          <w:rtl/>
        </w:rPr>
      </w:pPr>
    </w:p>
    <w:p w:rsidR="00A6263D" w:rsidRDefault="00A6263D" w:rsidP="00A6263D">
      <w:pPr>
        <w:rPr>
          <w:sz w:val="48"/>
          <w:szCs w:val="48"/>
          <w:u w:val="single"/>
          <w:rtl/>
        </w:rPr>
      </w:pPr>
      <w:r w:rsidRPr="000948A9">
        <w:rPr>
          <w:rFonts w:hint="cs"/>
          <w:sz w:val="48"/>
          <w:szCs w:val="48"/>
          <w:u w:val="single"/>
          <w:rtl/>
        </w:rPr>
        <w:t xml:space="preserve">     </w:t>
      </w:r>
    </w:p>
    <w:p w:rsidR="00A6263D" w:rsidRDefault="00A6263D" w:rsidP="00A6263D">
      <w:pPr>
        <w:jc w:val="center"/>
        <w:rPr>
          <w:sz w:val="48"/>
          <w:szCs w:val="48"/>
          <w:u w:val="single"/>
          <w:rtl/>
        </w:rPr>
      </w:pPr>
      <w:r>
        <w:rPr>
          <w:rFonts w:hint="cs"/>
          <w:sz w:val="48"/>
          <w:szCs w:val="48"/>
          <w:u w:val="single"/>
          <w:rtl/>
        </w:rPr>
        <w:lastRenderedPageBreak/>
        <w:t>**</w:t>
      </w:r>
      <w:r w:rsidRPr="000948A9">
        <w:rPr>
          <w:rFonts w:hint="cs"/>
          <w:sz w:val="48"/>
          <w:szCs w:val="48"/>
          <w:u w:val="single"/>
          <w:rtl/>
        </w:rPr>
        <w:t>(الدليل الأول</w:t>
      </w:r>
      <w:r>
        <w:rPr>
          <w:rFonts w:hint="cs"/>
          <w:sz w:val="48"/>
          <w:szCs w:val="48"/>
          <w:u w:val="single"/>
          <w:rtl/>
        </w:rPr>
        <w:t xml:space="preserve"> </w:t>
      </w:r>
      <w:r w:rsidRPr="000948A9">
        <w:rPr>
          <w:rFonts w:hint="cs"/>
          <w:sz w:val="48"/>
          <w:szCs w:val="48"/>
          <w:u w:val="single"/>
          <w:rtl/>
        </w:rPr>
        <w:t>:</w:t>
      </w:r>
      <w:r>
        <w:rPr>
          <w:rFonts w:hint="cs"/>
          <w:sz w:val="48"/>
          <w:szCs w:val="48"/>
          <w:u w:val="single"/>
          <w:rtl/>
        </w:rPr>
        <w:t xml:space="preserve"> </w:t>
      </w:r>
      <w:r w:rsidRPr="000948A9">
        <w:rPr>
          <w:rFonts w:hint="cs"/>
          <w:sz w:val="48"/>
          <w:szCs w:val="48"/>
          <w:u w:val="single"/>
          <w:rtl/>
        </w:rPr>
        <w:t>القرآن الكريم)</w:t>
      </w:r>
    </w:p>
    <w:p w:rsidR="00A6263D" w:rsidRPr="000948A9" w:rsidRDefault="00A6263D" w:rsidP="00A6263D">
      <w:pPr>
        <w:jc w:val="center"/>
        <w:rPr>
          <w:sz w:val="48"/>
          <w:szCs w:val="48"/>
          <w:u w:val="single"/>
          <w:rtl/>
        </w:rPr>
      </w:pPr>
      <w:r>
        <w:rPr>
          <w:rFonts w:hint="cs"/>
          <w:sz w:val="48"/>
          <w:szCs w:val="48"/>
          <w:u w:val="single"/>
          <w:rtl/>
        </w:rPr>
        <w:t>أو : دليل : الكتاب .</w:t>
      </w:r>
    </w:p>
    <w:p w:rsidR="00A6263D" w:rsidRPr="000948A9" w:rsidRDefault="00A6263D" w:rsidP="00A6263D">
      <w:pPr>
        <w:rPr>
          <w:sz w:val="40"/>
          <w:szCs w:val="40"/>
          <w:u w:val="single"/>
          <w:rtl/>
        </w:rPr>
      </w:pPr>
      <w:r w:rsidRPr="000948A9">
        <w:rPr>
          <w:rFonts w:hint="cs"/>
          <w:sz w:val="40"/>
          <w:szCs w:val="40"/>
          <w:u w:val="single"/>
          <w:rtl/>
        </w:rPr>
        <w:t>*تعريف القرآن :</w:t>
      </w:r>
    </w:p>
    <w:p w:rsidR="00A6263D" w:rsidRPr="000948A9" w:rsidRDefault="00A6263D" w:rsidP="00A6263D">
      <w:pPr>
        <w:rPr>
          <w:sz w:val="36"/>
          <w:szCs w:val="36"/>
          <w:rtl/>
        </w:rPr>
      </w:pPr>
      <w:r>
        <w:rPr>
          <w:rFonts w:hint="cs"/>
          <w:sz w:val="40"/>
          <w:szCs w:val="40"/>
          <w:rtl/>
        </w:rPr>
        <w:t>القرآن</w:t>
      </w:r>
      <w:r w:rsidRPr="000948A9">
        <w:rPr>
          <w:rFonts w:hint="cs"/>
          <w:sz w:val="40"/>
          <w:szCs w:val="40"/>
          <w:rtl/>
        </w:rPr>
        <w:t xml:space="preserve"> لغة</w:t>
      </w:r>
      <w:r>
        <w:rPr>
          <w:rFonts w:hint="cs"/>
          <w:sz w:val="40"/>
          <w:szCs w:val="40"/>
          <w:rtl/>
        </w:rPr>
        <w:t xml:space="preserve"> </w:t>
      </w:r>
      <w:r w:rsidRPr="000948A9">
        <w:rPr>
          <w:rFonts w:hint="cs"/>
          <w:sz w:val="40"/>
          <w:szCs w:val="40"/>
          <w:rtl/>
        </w:rPr>
        <w:t>:</w:t>
      </w:r>
      <w:r>
        <w:rPr>
          <w:rFonts w:hint="cs"/>
          <w:sz w:val="40"/>
          <w:szCs w:val="40"/>
          <w:rtl/>
        </w:rPr>
        <w:t xml:space="preserve"> </w:t>
      </w:r>
      <w:r w:rsidRPr="000948A9">
        <w:rPr>
          <w:rFonts w:hint="cs"/>
          <w:sz w:val="36"/>
          <w:szCs w:val="36"/>
          <w:rtl/>
        </w:rPr>
        <w:t>من قرأ ، ومنه : قرأت الماء في الحوض إذا جمعته.</w:t>
      </w:r>
    </w:p>
    <w:p w:rsidR="00A6263D" w:rsidRDefault="00A6263D" w:rsidP="00A6263D">
      <w:pPr>
        <w:rPr>
          <w:sz w:val="40"/>
          <w:szCs w:val="40"/>
          <w:rtl/>
        </w:rPr>
      </w:pPr>
      <w:r w:rsidRPr="000948A9">
        <w:rPr>
          <w:rFonts w:hint="cs"/>
          <w:sz w:val="36"/>
          <w:szCs w:val="36"/>
          <w:rtl/>
        </w:rPr>
        <w:t xml:space="preserve">               </w:t>
      </w:r>
      <w:r>
        <w:rPr>
          <w:rFonts w:hint="cs"/>
          <w:sz w:val="36"/>
          <w:szCs w:val="36"/>
          <w:rtl/>
        </w:rPr>
        <w:t xml:space="preserve"> </w:t>
      </w:r>
      <w:r w:rsidRPr="000948A9">
        <w:rPr>
          <w:rFonts w:hint="cs"/>
          <w:sz w:val="36"/>
          <w:szCs w:val="36"/>
          <w:rtl/>
        </w:rPr>
        <w:t xml:space="preserve">ويأتي بمعنى : الظهور والبروز </w:t>
      </w:r>
      <w:proofErr w:type="spellStart"/>
      <w:r w:rsidRPr="000948A9">
        <w:rPr>
          <w:rFonts w:hint="cs"/>
          <w:sz w:val="36"/>
          <w:szCs w:val="36"/>
          <w:rtl/>
        </w:rPr>
        <w:t>والمت</w:t>
      </w:r>
      <w:r>
        <w:rPr>
          <w:rFonts w:hint="cs"/>
          <w:sz w:val="36"/>
          <w:szCs w:val="36"/>
          <w:rtl/>
        </w:rPr>
        <w:t>ـ</w:t>
      </w:r>
      <w:r w:rsidRPr="000948A9">
        <w:rPr>
          <w:rFonts w:hint="cs"/>
          <w:sz w:val="36"/>
          <w:szCs w:val="36"/>
          <w:rtl/>
        </w:rPr>
        <w:t>ل</w:t>
      </w:r>
      <w:r>
        <w:rPr>
          <w:rFonts w:hint="cs"/>
          <w:sz w:val="36"/>
          <w:szCs w:val="36"/>
          <w:rtl/>
        </w:rPr>
        <w:t>ـ</w:t>
      </w:r>
      <w:r w:rsidRPr="000948A9">
        <w:rPr>
          <w:rFonts w:hint="cs"/>
          <w:sz w:val="36"/>
          <w:szCs w:val="36"/>
          <w:rtl/>
        </w:rPr>
        <w:t>و</w:t>
      </w:r>
      <w:proofErr w:type="spellEnd"/>
      <w:r w:rsidRPr="000948A9">
        <w:rPr>
          <w:rFonts w:hint="cs"/>
          <w:sz w:val="36"/>
          <w:szCs w:val="36"/>
          <w:rtl/>
        </w:rPr>
        <w:t xml:space="preserve"> .</w:t>
      </w:r>
    </w:p>
    <w:p w:rsidR="00A6263D" w:rsidRPr="000948A9" w:rsidRDefault="00A6263D" w:rsidP="00A6263D">
      <w:pPr>
        <w:rPr>
          <w:sz w:val="40"/>
          <w:szCs w:val="40"/>
          <w:rtl/>
        </w:rPr>
      </w:pPr>
      <w:r>
        <w:rPr>
          <w:rFonts w:hint="cs"/>
          <w:sz w:val="40"/>
          <w:szCs w:val="40"/>
          <w:rtl/>
        </w:rPr>
        <w:t xml:space="preserve">              وقيل : من قـرن </w:t>
      </w:r>
      <w:r w:rsidRPr="00641E2A">
        <w:rPr>
          <w:rFonts w:hint="cs"/>
          <w:sz w:val="32"/>
          <w:szCs w:val="32"/>
          <w:rtl/>
        </w:rPr>
        <w:t>- فتكون النون أصلية -.</w:t>
      </w:r>
    </w:p>
    <w:p w:rsidR="00A6263D" w:rsidRPr="003B0680" w:rsidRDefault="00A6263D" w:rsidP="00A6263D">
      <w:pPr>
        <w:rPr>
          <w:rFonts w:cs="Andalus"/>
          <w:sz w:val="40"/>
          <w:szCs w:val="40"/>
          <w:u w:val="single"/>
          <w:rtl/>
        </w:rPr>
      </w:pPr>
      <w:r w:rsidRPr="003B0680">
        <w:rPr>
          <w:rFonts w:cs="Andalus" w:hint="cs"/>
          <w:sz w:val="40"/>
          <w:szCs w:val="40"/>
          <w:u w:val="single"/>
          <w:rtl/>
        </w:rPr>
        <w:t>تعريف القرآن اصطلاحا:</w:t>
      </w:r>
    </w:p>
    <w:p w:rsidR="00A6263D" w:rsidRPr="000948A9" w:rsidRDefault="00A6263D" w:rsidP="00A6263D">
      <w:pPr>
        <w:rPr>
          <w:sz w:val="40"/>
          <w:szCs w:val="40"/>
          <w:rtl/>
        </w:rPr>
      </w:pPr>
      <w:r>
        <w:rPr>
          <w:rFonts w:hint="cs"/>
          <w:sz w:val="40"/>
          <w:szCs w:val="40"/>
          <w:rtl/>
        </w:rPr>
        <w:t>(</w:t>
      </w:r>
      <w:r w:rsidRPr="000948A9">
        <w:rPr>
          <w:rFonts w:hint="cs"/>
          <w:sz w:val="40"/>
          <w:szCs w:val="40"/>
          <w:rtl/>
        </w:rPr>
        <w:t xml:space="preserve"> </w:t>
      </w:r>
      <w:r w:rsidRPr="000948A9">
        <w:rPr>
          <w:rFonts w:hint="cs"/>
          <w:sz w:val="40"/>
          <w:szCs w:val="40"/>
          <w:u w:val="single"/>
          <w:rtl/>
        </w:rPr>
        <w:t>كلام الله تعالى</w:t>
      </w:r>
      <w:r w:rsidRPr="000948A9">
        <w:rPr>
          <w:rFonts w:hint="cs"/>
          <w:sz w:val="40"/>
          <w:szCs w:val="40"/>
          <w:rtl/>
        </w:rPr>
        <w:t xml:space="preserve"> </w:t>
      </w:r>
      <w:r>
        <w:rPr>
          <w:rFonts w:hint="cs"/>
          <w:sz w:val="40"/>
          <w:szCs w:val="40"/>
          <w:rtl/>
        </w:rPr>
        <w:t xml:space="preserve">، </w:t>
      </w:r>
      <w:r w:rsidRPr="000948A9">
        <w:rPr>
          <w:rFonts w:hint="cs"/>
          <w:sz w:val="40"/>
          <w:szCs w:val="40"/>
          <w:u w:val="single"/>
          <w:rtl/>
        </w:rPr>
        <w:t>المنزّل على نبينا محمد</w:t>
      </w:r>
      <w:r>
        <w:rPr>
          <w:rFonts w:hint="cs"/>
          <w:sz w:val="40"/>
          <w:szCs w:val="40"/>
          <w:u w:val="single"/>
          <w:rtl/>
        </w:rPr>
        <w:t xml:space="preserve"> </w:t>
      </w:r>
      <w:r w:rsidRPr="00CA0475">
        <w:rPr>
          <w:rFonts w:hint="cs"/>
          <w:u w:val="single"/>
          <w:rtl/>
        </w:rPr>
        <w:t>-صلى الله عليه وسلم-</w:t>
      </w:r>
      <w:r w:rsidRPr="00CA0475">
        <w:rPr>
          <w:rFonts w:hint="cs"/>
          <w:sz w:val="40"/>
          <w:szCs w:val="40"/>
          <w:u w:val="single"/>
          <w:rtl/>
        </w:rPr>
        <w:t>،</w:t>
      </w:r>
      <w:r w:rsidRPr="000948A9">
        <w:rPr>
          <w:rFonts w:hint="cs"/>
          <w:sz w:val="40"/>
          <w:szCs w:val="40"/>
          <w:u w:val="single"/>
          <w:rtl/>
        </w:rPr>
        <w:t>المع</w:t>
      </w:r>
      <w:r>
        <w:rPr>
          <w:rFonts w:hint="cs"/>
          <w:sz w:val="40"/>
          <w:szCs w:val="40"/>
          <w:u w:val="single"/>
          <w:rtl/>
        </w:rPr>
        <w:t>ـ</w:t>
      </w:r>
      <w:r w:rsidRPr="000948A9">
        <w:rPr>
          <w:rFonts w:hint="cs"/>
          <w:sz w:val="40"/>
          <w:szCs w:val="40"/>
          <w:u w:val="single"/>
          <w:rtl/>
        </w:rPr>
        <w:t>ج</w:t>
      </w:r>
      <w:r>
        <w:rPr>
          <w:rFonts w:hint="cs"/>
          <w:sz w:val="40"/>
          <w:szCs w:val="40"/>
          <w:u w:val="single"/>
          <w:rtl/>
        </w:rPr>
        <w:t>ـ</w:t>
      </w:r>
      <w:r w:rsidRPr="000948A9">
        <w:rPr>
          <w:rFonts w:hint="cs"/>
          <w:sz w:val="40"/>
          <w:szCs w:val="40"/>
          <w:u w:val="single"/>
          <w:rtl/>
        </w:rPr>
        <w:t>ز</w:t>
      </w:r>
      <w:r>
        <w:rPr>
          <w:rFonts w:hint="cs"/>
          <w:sz w:val="40"/>
          <w:szCs w:val="40"/>
          <w:rtl/>
        </w:rPr>
        <w:t xml:space="preserve"> ،</w:t>
      </w:r>
      <w:r w:rsidRPr="000948A9">
        <w:rPr>
          <w:rFonts w:hint="cs"/>
          <w:sz w:val="40"/>
          <w:szCs w:val="40"/>
          <w:rtl/>
        </w:rPr>
        <w:t xml:space="preserve"> </w:t>
      </w:r>
      <w:r w:rsidRPr="000948A9">
        <w:rPr>
          <w:rFonts w:hint="cs"/>
          <w:sz w:val="40"/>
          <w:szCs w:val="40"/>
          <w:u w:val="single"/>
          <w:rtl/>
        </w:rPr>
        <w:t>المتعبد بتلاوته</w:t>
      </w:r>
      <w:r>
        <w:rPr>
          <w:rFonts w:hint="cs"/>
          <w:sz w:val="40"/>
          <w:szCs w:val="40"/>
          <w:rtl/>
        </w:rPr>
        <w:t xml:space="preserve"> )</w:t>
      </w:r>
      <w:r w:rsidRPr="000948A9">
        <w:rPr>
          <w:rFonts w:hint="cs"/>
          <w:sz w:val="40"/>
          <w:szCs w:val="40"/>
          <w:rtl/>
        </w:rPr>
        <w:t>.</w:t>
      </w:r>
    </w:p>
    <w:p w:rsidR="00A6263D" w:rsidRPr="000948A9" w:rsidRDefault="00A6263D" w:rsidP="00A6263D">
      <w:pPr>
        <w:rPr>
          <w:sz w:val="40"/>
          <w:szCs w:val="40"/>
          <w:rtl/>
        </w:rPr>
      </w:pPr>
      <w:r w:rsidRPr="000948A9">
        <w:rPr>
          <w:rFonts w:hint="cs"/>
          <w:sz w:val="40"/>
          <w:szCs w:val="40"/>
          <w:rtl/>
        </w:rPr>
        <w:t>*</w:t>
      </w:r>
      <w:r>
        <w:rPr>
          <w:rFonts w:hint="cs"/>
          <w:sz w:val="40"/>
          <w:szCs w:val="40"/>
          <w:rtl/>
        </w:rPr>
        <w:t>شرح</w:t>
      </w:r>
      <w:r w:rsidRPr="000948A9">
        <w:rPr>
          <w:rFonts w:hint="cs"/>
          <w:sz w:val="40"/>
          <w:szCs w:val="40"/>
          <w:rtl/>
        </w:rPr>
        <w:t xml:space="preserve"> التعريف </w:t>
      </w:r>
      <w:r>
        <w:rPr>
          <w:rFonts w:hint="cs"/>
          <w:sz w:val="40"/>
          <w:szCs w:val="40"/>
          <w:rtl/>
        </w:rPr>
        <w:t>:</w:t>
      </w:r>
    </w:p>
    <w:p w:rsidR="00A6263D" w:rsidRPr="00641E2A" w:rsidRDefault="00A6263D" w:rsidP="00A6263D">
      <w:pPr>
        <w:rPr>
          <w:sz w:val="32"/>
          <w:szCs w:val="32"/>
          <w:rtl/>
        </w:rPr>
      </w:pPr>
      <w:r w:rsidRPr="000948A9">
        <w:rPr>
          <w:rFonts w:hint="cs"/>
          <w:sz w:val="36"/>
          <w:szCs w:val="36"/>
          <w:rtl/>
        </w:rPr>
        <w:t xml:space="preserve">* قوله : ( كلام الله ): </w:t>
      </w:r>
      <w:r w:rsidRPr="00641E2A">
        <w:rPr>
          <w:rFonts w:hint="cs"/>
          <w:sz w:val="32"/>
          <w:szCs w:val="32"/>
          <w:rtl/>
        </w:rPr>
        <w:t xml:space="preserve">قيد يخرج </w:t>
      </w:r>
      <w:proofErr w:type="spellStart"/>
      <w:r w:rsidRPr="00641E2A">
        <w:rPr>
          <w:rFonts w:hint="cs"/>
          <w:sz w:val="32"/>
          <w:szCs w:val="32"/>
          <w:rtl/>
        </w:rPr>
        <w:t>به</w:t>
      </w:r>
      <w:proofErr w:type="spellEnd"/>
      <w:r w:rsidRPr="00641E2A">
        <w:rPr>
          <w:rFonts w:hint="cs"/>
          <w:sz w:val="32"/>
          <w:szCs w:val="32"/>
          <w:rtl/>
        </w:rPr>
        <w:t xml:space="preserve"> كلام غير الله ، فلا يسمـى قرآناً .</w:t>
      </w:r>
    </w:p>
    <w:p w:rsidR="00A6263D" w:rsidRPr="000948A9" w:rsidRDefault="00A6263D" w:rsidP="00A6263D">
      <w:pPr>
        <w:rPr>
          <w:sz w:val="36"/>
          <w:szCs w:val="36"/>
          <w:rtl/>
        </w:rPr>
      </w:pPr>
      <w:r w:rsidRPr="00641E2A">
        <w:rPr>
          <w:rFonts w:hint="cs"/>
          <w:sz w:val="32"/>
          <w:szCs w:val="32"/>
          <w:rtl/>
        </w:rPr>
        <w:t xml:space="preserve"> يثبت عقيدة أهل السنة بأن القران كلام الله حقيقة ، وبهذا خالفوا جميع أهل البدع بلا استثناء ؛ إذ كلهم يتفق على خلاف ذلك لذا نبه الشيخ الأمين إلى خطورة القول بالكلام النفسي ؛</w:t>
      </w:r>
      <w:r>
        <w:rPr>
          <w:rFonts w:hint="cs"/>
          <w:sz w:val="32"/>
          <w:szCs w:val="32"/>
          <w:rtl/>
        </w:rPr>
        <w:t xml:space="preserve"> </w:t>
      </w:r>
      <w:r w:rsidRPr="00641E2A">
        <w:rPr>
          <w:rFonts w:hint="cs"/>
          <w:sz w:val="32"/>
          <w:szCs w:val="32"/>
          <w:rtl/>
        </w:rPr>
        <w:t>لأنه يترتب عليه نسبة هذا القرآن لغير الله كجبريل أو النبي -صلى الله عليه وسلم- وهـذا منكر من القول .</w:t>
      </w:r>
    </w:p>
    <w:p w:rsidR="00A6263D" w:rsidRPr="000948A9" w:rsidRDefault="00A6263D" w:rsidP="00A6263D">
      <w:pPr>
        <w:rPr>
          <w:sz w:val="36"/>
          <w:szCs w:val="36"/>
          <w:rtl/>
        </w:rPr>
      </w:pPr>
      <w:r w:rsidRPr="000948A9">
        <w:rPr>
          <w:rFonts w:hint="cs"/>
          <w:sz w:val="36"/>
          <w:szCs w:val="36"/>
          <w:rtl/>
        </w:rPr>
        <w:t>* قوله : (المنزّل على نبينا محمد</w:t>
      </w:r>
      <w:r>
        <w:rPr>
          <w:rFonts w:hint="cs"/>
          <w:sz w:val="36"/>
          <w:szCs w:val="36"/>
          <w:rtl/>
        </w:rPr>
        <w:t xml:space="preserve"> </w:t>
      </w:r>
      <w:r w:rsidRPr="00CA0475">
        <w:rPr>
          <w:rFonts w:hint="cs"/>
          <w:rtl/>
        </w:rPr>
        <w:t>-</w:t>
      </w:r>
      <w:r>
        <w:rPr>
          <w:rFonts w:hint="cs"/>
          <w:rtl/>
        </w:rPr>
        <w:t xml:space="preserve"> </w:t>
      </w:r>
      <w:r w:rsidRPr="00CA0475">
        <w:rPr>
          <w:rFonts w:hint="cs"/>
          <w:rtl/>
        </w:rPr>
        <w:t>صلى الله عليه وسلم</w:t>
      </w:r>
      <w:r>
        <w:rPr>
          <w:rFonts w:hint="cs"/>
          <w:rtl/>
        </w:rPr>
        <w:t xml:space="preserve"> </w:t>
      </w:r>
      <w:r w:rsidRPr="00CA0475">
        <w:rPr>
          <w:rFonts w:hint="cs"/>
          <w:rtl/>
        </w:rPr>
        <w:t>-</w:t>
      </w:r>
      <w:r w:rsidRPr="000948A9">
        <w:rPr>
          <w:rFonts w:hint="cs"/>
          <w:sz w:val="36"/>
          <w:szCs w:val="36"/>
          <w:rtl/>
        </w:rPr>
        <w:t xml:space="preserve"> ): </w:t>
      </w:r>
      <w:r w:rsidRPr="00641E2A">
        <w:rPr>
          <w:rFonts w:hint="cs"/>
          <w:sz w:val="32"/>
          <w:szCs w:val="32"/>
          <w:rtl/>
        </w:rPr>
        <w:t xml:space="preserve">فيخرج </w:t>
      </w:r>
      <w:proofErr w:type="spellStart"/>
      <w:r w:rsidRPr="00641E2A">
        <w:rPr>
          <w:rFonts w:hint="cs"/>
          <w:sz w:val="32"/>
          <w:szCs w:val="32"/>
          <w:rtl/>
        </w:rPr>
        <w:t>به</w:t>
      </w:r>
      <w:proofErr w:type="spellEnd"/>
      <w:r w:rsidRPr="00641E2A">
        <w:rPr>
          <w:rFonts w:hint="cs"/>
          <w:sz w:val="32"/>
          <w:szCs w:val="32"/>
          <w:rtl/>
        </w:rPr>
        <w:t xml:space="preserve"> الكتب المنزلة على الرسل من قبله ، ويخرج </w:t>
      </w:r>
      <w:proofErr w:type="spellStart"/>
      <w:r w:rsidRPr="00641E2A">
        <w:rPr>
          <w:rFonts w:hint="cs"/>
          <w:sz w:val="32"/>
          <w:szCs w:val="32"/>
          <w:rtl/>
        </w:rPr>
        <w:t>به</w:t>
      </w:r>
      <w:proofErr w:type="spellEnd"/>
      <w:r w:rsidRPr="00641E2A">
        <w:rPr>
          <w:rFonts w:hint="cs"/>
          <w:sz w:val="32"/>
          <w:szCs w:val="32"/>
          <w:rtl/>
        </w:rPr>
        <w:t xml:space="preserve"> كلام الله غير المنـزل</w:t>
      </w:r>
      <w:r>
        <w:rPr>
          <w:rFonts w:hint="cs"/>
          <w:sz w:val="32"/>
          <w:szCs w:val="32"/>
          <w:rtl/>
        </w:rPr>
        <w:t>، ويخرج ما ليس بمنـزل كالأحاديث ا</w:t>
      </w:r>
      <w:r w:rsidRPr="0063019B">
        <w:rPr>
          <w:rFonts w:hint="cs"/>
          <w:sz w:val="32"/>
          <w:szCs w:val="32"/>
          <w:rtl/>
        </w:rPr>
        <w:t>لنبوية</w:t>
      </w:r>
      <w:r>
        <w:rPr>
          <w:rFonts w:hint="cs"/>
          <w:sz w:val="32"/>
          <w:szCs w:val="32"/>
          <w:rtl/>
        </w:rPr>
        <w:t xml:space="preserve"> لكون ألفاظها لم تنـزل</w:t>
      </w:r>
      <w:r>
        <w:rPr>
          <w:rFonts w:hint="cs"/>
          <w:sz w:val="36"/>
          <w:szCs w:val="36"/>
          <w:rtl/>
        </w:rPr>
        <w:t>.</w:t>
      </w:r>
    </w:p>
    <w:p w:rsidR="00A6263D" w:rsidRDefault="00A6263D" w:rsidP="00A6263D">
      <w:pPr>
        <w:rPr>
          <w:sz w:val="32"/>
          <w:szCs w:val="32"/>
          <w:rtl/>
        </w:rPr>
      </w:pPr>
      <w:r w:rsidRPr="000948A9">
        <w:rPr>
          <w:rFonts w:hint="cs"/>
          <w:sz w:val="36"/>
          <w:szCs w:val="36"/>
          <w:rtl/>
        </w:rPr>
        <w:t xml:space="preserve">* </w:t>
      </w:r>
      <w:r>
        <w:rPr>
          <w:rFonts w:hint="cs"/>
          <w:sz w:val="36"/>
          <w:szCs w:val="36"/>
          <w:rtl/>
        </w:rPr>
        <w:t xml:space="preserve">قوله : (المعجـز ) </w:t>
      </w:r>
      <w:r w:rsidRPr="00CA0475">
        <w:rPr>
          <w:rFonts w:hint="cs"/>
          <w:sz w:val="32"/>
          <w:szCs w:val="32"/>
          <w:rtl/>
        </w:rPr>
        <w:t xml:space="preserve">: يخرج </w:t>
      </w:r>
      <w:proofErr w:type="spellStart"/>
      <w:r w:rsidRPr="00CA0475">
        <w:rPr>
          <w:rFonts w:hint="cs"/>
          <w:sz w:val="32"/>
          <w:szCs w:val="32"/>
          <w:rtl/>
        </w:rPr>
        <w:t>ب</w:t>
      </w:r>
      <w:r>
        <w:rPr>
          <w:rFonts w:hint="cs"/>
          <w:sz w:val="32"/>
          <w:szCs w:val="32"/>
          <w:rtl/>
        </w:rPr>
        <w:t>ـ</w:t>
      </w:r>
      <w:r w:rsidRPr="00CA0475">
        <w:rPr>
          <w:rFonts w:hint="cs"/>
          <w:sz w:val="32"/>
          <w:szCs w:val="32"/>
          <w:rtl/>
        </w:rPr>
        <w:t>ه</w:t>
      </w:r>
      <w:proofErr w:type="spellEnd"/>
      <w:r w:rsidRPr="00CA0475">
        <w:rPr>
          <w:rFonts w:hint="cs"/>
          <w:sz w:val="32"/>
          <w:szCs w:val="32"/>
          <w:rtl/>
        </w:rPr>
        <w:t xml:space="preserve"> الأحاديث القدسية</w:t>
      </w:r>
      <w:r>
        <w:rPr>
          <w:rFonts w:hint="cs"/>
          <w:sz w:val="32"/>
          <w:szCs w:val="32"/>
          <w:rtl/>
        </w:rPr>
        <w:t xml:space="preserve"> </w:t>
      </w:r>
      <w:r w:rsidRPr="00CA0475">
        <w:rPr>
          <w:rFonts w:hint="cs"/>
          <w:sz w:val="32"/>
          <w:szCs w:val="32"/>
          <w:rtl/>
        </w:rPr>
        <w:t>-عند من قال هي لفظاً ومعنى من الله- ؛ لأنه</w:t>
      </w:r>
      <w:r>
        <w:rPr>
          <w:rFonts w:hint="cs"/>
          <w:sz w:val="32"/>
          <w:szCs w:val="32"/>
          <w:rtl/>
        </w:rPr>
        <w:t xml:space="preserve"> لم يحصل </w:t>
      </w:r>
      <w:proofErr w:type="spellStart"/>
      <w:r>
        <w:rPr>
          <w:rFonts w:hint="cs"/>
          <w:sz w:val="32"/>
          <w:szCs w:val="32"/>
          <w:rtl/>
        </w:rPr>
        <w:t>بها</w:t>
      </w:r>
      <w:proofErr w:type="spellEnd"/>
      <w:r>
        <w:rPr>
          <w:rFonts w:hint="cs"/>
          <w:sz w:val="32"/>
          <w:szCs w:val="32"/>
          <w:rtl/>
        </w:rPr>
        <w:t xml:space="preserve"> تحدي للعرب .</w:t>
      </w:r>
    </w:p>
    <w:p w:rsidR="00A6263D" w:rsidRDefault="00A6263D" w:rsidP="00A6263D">
      <w:pPr>
        <w:rPr>
          <w:sz w:val="32"/>
          <w:szCs w:val="32"/>
          <w:rtl/>
        </w:rPr>
      </w:pPr>
      <w:r w:rsidRPr="0063019B">
        <w:rPr>
          <w:rFonts w:hint="cs"/>
          <w:sz w:val="32"/>
          <w:szCs w:val="32"/>
          <w:u w:val="single"/>
          <w:rtl/>
        </w:rPr>
        <w:t>ووجه إعجاز القرآن</w:t>
      </w:r>
      <w:r>
        <w:rPr>
          <w:rFonts w:hint="cs"/>
          <w:sz w:val="32"/>
          <w:szCs w:val="32"/>
          <w:rtl/>
        </w:rPr>
        <w:t xml:space="preserve"> : أن الله تعالى تحدى العرب وهم </w:t>
      </w:r>
      <w:proofErr w:type="spellStart"/>
      <w:r>
        <w:rPr>
          <w:rFonts w:hint="cs"/>
          <w:sz w:val="32"/>
          <w:szCs w:val="32"/>
          <w:rtl/>
        </w:rPr>
        <w:t>دهاقنة</w:t>
      </w:r>
      <w:proofErr w:type="spellEnd"/>
      <w:r>
        <w:rPr>
          <w:rFonts w:hint="cs"/>
          <w:sz w:val="32"/>
          <w:szCs w:val="32"/>
          <w:rtl/>
        </w:rPr>
        <w:t xml:space="preserve"> الفصاحة والبيان والبلاغة أن يأتوا بمثله ثم بعشر سور ثم بسورة واحدة !! فعجــزوا فدل ذلك على كونه من الله تعالى إذ لو كان من مخلوق لقدر الخلق على الإتيان بمثله .  </w:t>
      </w:r>
    </w:p>
    <w:p w:rsidR="00A6263D" w:rsidRPr="00CA0475" w:rsidRDefault="00A6263D" w:rsidP="00A6263D">
      <w:pPr>
        <w:rPr>
          <w:sz w:val="32"/>
          <w:szCs w:val="32"/>
          <w:rtl/>
        </w:rPr>
      </w:pPr>
      <w:r w:rsidRPr="00CA0475">
        <w:rPr>
          <w:rFonts w:hint="cs"/>
          <w:sz w:val="32"/>
          <w:szCs w:val="32"/>
          <w:rtl/>
        </w:rPr>
        <w:lastRenderedPageBreak/>
        <w:t xml:space="preserve"> </w:t>
      </w:r>
      <w:r w:rsidRPr="000948A9">
        <w:rPr>
          <w:rFonts w:hint="cs"/>
          <w:sz w:val="36"/>
          <w:szCs w:val="36"/>
          <w:rtl/>
        </w:rPr>
        <w:t xml:space="preserve">* </w:t>
      </w:r>
      <w:r>
        <w:rPr>
          <w:rFonts w:hint="cs"/>
          <w:sz w:val="36"/>
          <w:szCs w:val="36"/>
          <w:rtl/>
        </w:rPr>
        <w:t>قوله : (ا</w:t>
      </w:r>
      <w:r w:rsidRPr="000948A9">
        <w:rPr>
          <w:rFonts w:hint="cs"/>
          <w:sz w:val="36"/>
          <w:szCs w:val="36"/>
          <w:rtl/>
        </w:rPr>
        <w:t>لمتعبد بتلاوته</w:t>
      </w:r>
      <w:r>
        <w:rPr>
          <w:rFonts w:hint="cs"/>
          <w:sz w:val="36"/>
          <w:szCs w:val="36"/>
          <w:rtl/>
        </w:rPr>
        <w:t xml:space="preserve"> ) </w:t>
      </w:r>
      <w:r w:rsidRPr="000948A9">
        <w:rPr>
          <w:rFonts w:hint="cs"/>
          <w:sz w:val="36"/>
          <w:szCs w:val="36"/>
          <w:rtl/>
        </w:rPr>
        <w:t>:</w:t>
      </w:r>
      <w:r>
        <w:rPr>
          <w:rFonts w:hint="cs"/>
          <w:sz w:val="36"/>
          <w:szCs w:val="36"/>
          <w:rtl/>
        </w:rPr>
        <w:t xml:space="preserve"> </w:t>
      </w:r>
      <w:r w:rsidRPr="00CA0475">
        <w:rPr>
          <w:rFonts w:hint="cs"/>
          <w:sz w:val="32"/>
          <w:szCs w:val="32"/>
          <w:rtl/>
        </w:rPr>
        <w:t xml:space="preserve">قيد يخرج </w:t>
      </w:r>
      <w:proofErr w:type="spellStart"/>
      <w:r w:rsidRPr="00CA0475">
        <w:rPr>
          <w:rFonts w:hint="cs"/>
          <w:sz w:val="32"/>
          <w:szCs w:val="32"/>
          <w:rtl/>
        </w:rPr>
        <w:t>به</w:t>
      </w:r>
      <w:proofErr w:type="spellEnd"/>
      <w:r w:rsidRPr="00CA0475">
        <w:rPr>
          <w:rFonts w:hint="cs"/>
          <w:sz w:val="32"/>
          <w:szCs w:val="32"/>
          <w:rtl/>
        </w:rPr>
        <w:t xml:space="preserve"> ما نسخ لفظه مـن القرآن .</w:t>
      </w:r>
    </w:p>
    <w:p w:rsidR="00A6263D" w:rsidRPr="00CA0475" w:rsidRDefault="00A6263D" w:rsidP="00A6263D">
      <w:pPr>
        <w:rPr>
          <w:sz w:val="32"/>
          <w:szCs w:val="32"/>
          <w:rtl/>
        </w:rPr>
      </w:pPr>
      <w:r>
        <w:rPr>
          <w:rFonts w:hint="cs"/>
          <w:sz w:val="32"/>
          <w:szCs w:val="32"/>
          <w:rtl/>
        </w:rPr>
        <w:t>و</w:t>
      </w:r>
      <w:r w:rsidRPr="00CA0475">
        <w:rPr>
          <w:rFonts w:hint="cs"/>
          <w:sz w:val="32"/>
          <w:szCs w:val="32"/>
          <w:rtl/>
        </w:rPr>
        <w:t xml:space="preserve">التعبد </w:t>
      </w:r>
      <w:proofErr w:type="spellStart"/>
      <w:r>
        <w:rPr>
          <w:rFonts w:hint="cs"/>
          <w:sz w:val="32"/>
          <w:szCs w:val="32"/>
          <w:rtl/>
        </w:rPr>
        <w:t>ههنا</w:t>
      </w:r>
      <w:proofErr w:type="spellEnd"/>
      <w:r>
        <w:rPr>
          <w:rFonts w:hint="cs"/>
          <w:sz w:val="32"/>
          <w:szCs w:val="32"/>
          <w:rtl/>
        </w:rPr>
        <w:t xml:space="preserve"> </w:t>
      </w:r>
      <w:r w:rsidRPr="00CA0475">
        <w:rPr>
          <w:rFonts w:hint="cs"/>
          <w:sz w:val="32"/>
          <w:szCs w:val="32"/>
          <w:rtl/>
        </w:rPr>
        <w:t>من وجهين :</w:t>
      </w:r>
    </w:p>
    <w:p w:rsidR="00A6263D" w:rsidRDefault="00A6263D" w:rsidP="00A6263D">
      <w:pPr>
        <w:pStyle w:val="a3"/>
        <w:numPr>
          <w:ilvl w:val="0"/>
          <w:numId w:val="14"/>
        </w:numPr>
        <w:rPr>
          <w:sz w:val="32"/>
          <w:szCs w:val="32"/>
        </w:rPr>
      </w:pPr>
      <w:r w:rsidRPr="00CA0475">
        <w:rPr>
          <w:rFonts w:hint="cs"/>
          <w:sz w:val="32"/>
          <w:szCs w:val="32"/>
          <w:rtl/>
        </w:rPr>
        <w:t>أن الله أوجب قراءته في الصلاة لحديث : (لا صلاة لمن لم يقرأ بفاتحة الكتاب).</w:t>
      </w:r>
    </w:p>
    <w:p w:rsidR="00A6263D" w:rsidRDefault="00A6263D" w:rsidP="00A6263D">
      <w:pPr>
        <w:pStyle w:val="a3"/>
        <w:numPr>
          <w:ilvl w:val="0"/>
          <w:numId w:val="14"/>
        </w:numPr>
        <w:rPr>
          <w:sz w:val="32"/>
          <w:szCs w:val="32"/>
        </w:rPr>
      </w:pPr>
      <w:r w:rsidRPr="00CA0475">
        <w:rPr>
          <w:rFonts w:hint="cs"/>
          <w:sz w:val="32"/>
          <w:szCs w:val="32"/>
          <w:rtl/>
        </w:rPr>
        <w:t xml:space="preserve">أن </w:t>
      </w:r>
      <w:proofErr w:type="spellStart"/>
      <w:r w:rsidRPr="00CA0475">
        <w:rPr>
          <w:rFonts w:hint="cs"/>
          <w:sz w:val="32"/>
          <w:szCs w:val="32"/>
          <w:rtl/>
        </w:rPr>
        <w:t>الش</w:t>
      </w:r>
      <w:r>
        <w:rPr>
          <w:rFonts w:hint="cs"/>
          <w:sz w:val="32"/>
          <w:szCs w:val="32"/>
          <w:rtl/>
        </w:rPr>
        <w:t>ـ</w:t>
      </w:r>
      <w:r w:rsidRPr="00CA0475">
        <w:rPr>
          <w:rFonts w:hint="cs"/>
          <w:sz w:val="32"/>
          <w:szCs w:val="32"/>
          <w:rtl/>
        </w:rPr>
        <w:t>رع</w:t>
      </w:r>
      <w:proofErr w:type="spellEnd"/>
      <w:r w:rsidRPr="00CA0475">
        <w:rPr>
          <w:rFonts w:hint="cs"/>
          <w:sz w:val="32"/>
          <w:szCs w:val="32"/>
          <w:rtl/>
        </w:rPr>
        <w:t xml:space="preserve"> رتب الثواب على قراء</w:t>
      </w:r>
      <w:r>
        <w:rPr>
          <w:rFonts w:hint="cs"/>
          <w:sz w:val="32"/>
          <w:szCs w:val="32"/>
          <w:rtl/>
        </w:rPr>
        <w:t xml:space="preserve">ة القران ، ففي حديث ابن مسعود </w:t>
      </w:r>
      <w:r w:rsidRPr="00CA0475">
        <w:rPr>
          <w:rFonts w:hint="cs"/>
          <w:rtl/>
        </w:rPr>
        <w:t>-رضي</w:t>
      </w:r>
      <w:r>
        <w:rPr>
          <w:rFonts w:hint="cs"/>
          <w:sz w:val="32"/>
          <w:szCs w:val="32"/>
          <w:rtl/>
        </w:rPr>
        <w:t xml:space="preserve"> الله </w:t>
      </w:r>
      <w:r w:rsidRPr="00CA0475">
        <w:rPr>
          <w:rFonts w:hint="cs"/>
          <w:rtl/>
        </w:rPr>
        <w:t>عنه-</w:t>
      </w:r>
      <w:r>
        <w:rPr>
          <w:rFonts w:hint="cs"/>
          <w:sz w:val="32"/>
          <w:szCs w:val="32"/>
          <w:rtl/>
        </w:rPr>
        <w:t xml:space="preserve"> : (من قرأ حرفاً من القران كانت له </w:t>
      </w:r>
      <w:proofErr w:type="spellStart"/>
      <w:r>
        <w:rPr>
          <w:rFonts w:hint="cs"/>
          <w:sz w:val="32"/>
          <w:szCs w:val="32"/>
          <w:rtl/>
        </w:rPr>
        <w:t>به</w:t>
      </w:r>
      <w:proofErr w:type="spellEnd"/>
      <w:r>
        <w:rPr>
          <w:rFonts w:hint="cs"/>
          <w:sz w:val="32"/>
          <w:szCs w:val="32"/>
          <w:rtl/>
        </w:rPr>
        <w:t xml:space="preserve"> حسنة والحسنة بعشر أمثالها ، لا أقول &lt;آلم&gt; حرف ولكن ألف حرف ولام حرف وميم حرف ) .</w:t>
      </w:r>
    </w:p>
    <w:p w:rsidR="00A6263D" w:rsidRPr="00FA1924" w:rsidRDefault="00A6263D" w:rsidP="00A6263D">
      <w:pPr>
        <w:rPr>
          <w:sz w:val="40"/>
          <w:szCs w:val="40"/>
          <w:rtl/>
        </w:rPr>
      </w:pPr>
      <w:r>
        <w:rPr>
          <w:rFonts w:hint="cs"/>
          <w:sz w:val="40"/>
          <w:szCs w:val="40"/>
          <w:rtl/>
        </w:rPr>
        <w:t xml:space="preserve">** </w:t>
      </w:r>
      <w:r w:rsidRPr="00FA1924">
        <w:rPr>
          <w:rFonts w:hint="cs"/>
          <w:sz w:val="40"/>
          <w:szCs w:val="40"/>
          <w:rtl/>
        </w:rPr>
        <w:t>ما ه</w:t>
      </w:r>
      <w:r>
        <w:rPr>
          <w:rFonts w:hint="cs"/>
          <w:sz w:val="40"/>
          <w:szCs w:val="40"/>
          <w:rtl/>
        </w:rPr>
        <w:t>ـ</w:t>
      </w:r>
      <w:r w:rsidRPr="00FA1924">
        <w:rPr>
          <w:rFonts w:hint="cs"/>
          <w:sz w:val="40"/>
          <w:szCs w:val="40"/>
          <w:rtl/>
        </w:rPr>
        <w:t>و الفرق بين القرآن</w:t>
      </w:r>
      <w:r>
        <w:rPr>
          <w:rFonts w:hint="cs"/>
          <w:sz w:val="40"/>
          <w:szCs w:val="40"/>
          <w:rtl/>
        </w:rPr>
        <w:t xml:space="preserve"> </w:t>
      </w:r>
      <w:r w:rsidRPr="00FA1924">
        <w:rPr>
          <w:rFonts w:hint="cs"/>
          <w:sz w:val="40"/>
          <w:szCs w:val="40"/>
          <w:rtl/>
        </w:rPr>
        <w:t>و الأحاديث القدسية ؟</w:t>
      </w:r>
    </w:p>
    <w:tbl>
      <w:tblPr>
        <w:tblStyle w:val="a4"/>
        <w:bidiVisual/>
        <w:tblW w:w="0" w:type="auto"/>
        <w:tblLook w:val="04A0"/>
      </w:tblPr>
      <w:tblGrid>
        <w:gridCol w:w="3122"/>
        <w:gridCol w:w="3122"/>
      </w:tblGrid>
      <w:tr w:rsidR="00A6263D" w:rsidTr="004214B1">
        <w:trPr>
          <w:trHeight w:val="288"/>
        </w:trPr>
        <w:tc>
          <w:tcPr>
            <w:tcW w:w="3122" w:type="dxa"/>
          </w:tcPr>
          <w:p w:rsidR="00A6263D" w:rsidRPr="00B47B63" w:rsidRDefault="00A6263D" w:rsidP="004214B1">
            <w:pPr>
              <w:rPr>
                <w:sz w:val="48"/>
                <w:szCs w:val="48"/>
                <w:rtl/>
              </w:rPr>
            </w:pPr>
            <w:r>
              <w:rPr>
                <w:rFonts w:hint="cs"/>
                <w:sz w:val="40"/>
                <w:szCs w:val="40"/>
                <w:rtl/>
              </w:rPr>
              <w:t xml:space="preserve">     </w:t>
            </w:r>
            <w:r w:rsidRPr="00FA1924">
              <w:rPr>
                <w:rFonts w:hint="cs"/>
                <w:sz w:val="40"/>
                <w:szCs w:val="40"/>
                <w:rtl/>
              </w:rPr>
              <w:t>الق</w:t>
            </w:r>
            <w:r>
              <w:rPr>
                <w:rFonts w:hint="cs"/>
                <w:sz w:val="40"/>
                <w:szCs w:val="40"/>
                <w:rtl/>
              </w:rPr>
              <w:t>ـ</w:t>
            </w:r>
            <w:r w:rsidRPr="00FA1924">
              <w:rPr>
                <w:rFonts w:hint="cs"/>
                <w:sz w:val="40"/>
                <w:szCs w:val="40"/>
                <w:rtl/>
              </w:rPr>
              <w:t>رآن الكري</w:t>
            </w:r>
            <w:r>
              <w:rPr>
                <w:rFonts w:hint="cs"/>
                <w:sz w:val="40"/>
                <w:szCs w:val="40"/>
                <w:rtl/>
              </w:rPr>
              <w:t>ـ</w:t>
            </w:r>
            <w:r w:rsidRPr="00FA1924">
              <w:rPr>
                <w:rFonts w:hint="cs"/>
                <w:sz w:val="40"/>
                <w:szCs w:val="40"/>
                <w:rtl/>
              </w:rPr>
              <w:t>م</w:t>
            </w:r>
          </w:p>
        </w:tc>
        <w:tc>
          <w:tcPr>
            <w:tcW w:w="3122" w:type="dxa"/>
          </w:tcPr>
          <w:p w:rsidR="00A6263D" w:rsidRPr="00FA1924" w:rsidRDefault="00A6263D" w:rsidP="004214B1">
            <w:pPr>
              <w:rPr>
                <w:sz w:val="40"/>
                <w:szCs w:val="40"/>
                <w:rtl/>
              </w:rPr>
            </w:pPr>
            <w:r>
              <w:rPr>
                <w:rFonts w:hint="cs"/>
                <w:sz w:val="40"/>
                <w:szCs w:val="40"/>
                <w:rtl/>
              </w:rPr>
              <w:t xml:space="preserve">   </w:t>
            </w:r>
            <w:r w:rsidRPr="00FA1924">
              <w:rPr>
                <w:rFonts w:hint="cs"/>
                <w:sz w:val="40"/>
                <w:szCs w:val="40"/>
                <w:rtl/>
              </w:rPr>
              <w:t>الأحاديث القدسي</w:t>
            </w:r>
            <w:r>
              <w:rPr>
                <w:rFonts w:hint="cs"/>
                <w:sz w:val="40"/>
                <w:szCs w:val="40"/>
                <w:rtl/>
              </w:rPr>
              <w:t>ـ</w:t>
            </w:r>
            <w:r w:rsidRPr="00FA1924">
              <w:rPr>
                <w:rFonts w:hint="cs"/>
                <w:sz w:val="40"/>
                <w:szCs w:val="40"/>
                <w:rtl/>
              </w:rPr>
              <w:t>ة</w:t>
            </w:r>
          </w:p>
        </w:tc>
      </w:tr>
      <w:tr w:rsidR="00A6263D" w:rsidTr="004214B1">
        <w:trPr>
          <w:trHeight w:val="426"/>
        </w:trPr>
        <w:tc>
          <w:tcPr>
            <w:tcW w:w="3122" w:type="dxa"/>
          </w:tcPr>
          <w:p w:rsidR="00A6263D" w:rsidRPr="00FA1924" w:rsidRDefault="00A6263D" w:rsidP="004214B1">
            <w:pPr>
              <w:pStyle w:val="a3"/>
              <w:numPr>
                <w:ilvl w:val="0"/>
                <w:numId w:val="3"/>
              </w:numPr>
              <w:rPr>
                <w:sz w:val="32"/>
                <w:szCs w:val="32"/>
                <w:rtl/>
              </w:rPr>
            </w:pPr>
            <w:r w:rsidRPr="00FA1924">
              <w:rPr>
                <w:rFonts w:hint="cs"/>
                <w:sz w:val="32"/>
                <w:szCs w:val="32"/>
                <w:rtl/>
              </w:rPr>
              <w:t>نقل متوات</w:t>
            </w:r>
            <w:r>
              <w:rPr>
                <w:rFonts w:hint="cs"/>
                <w:sz w:val="32"/>
                <w:szCs w:val="32"/>
                <w:rtl/>
              </w:rPr>
              <w:t>ـ</w:t>
            </w:r>
            <w:r w:rsidRPr="00FA1924">
              <w:rPr>
                <w:rFonts w:hint="cs"/>
                <w:sz w:val="32"/>
                <w:szCs w:val="32"/>
                <w:rtl/>
              </w:rPr>
              <w:t>ر</w:t>
            </w:r>
            <w:r>
              <w:rPr>
                <w:rFonts w:hint="cs"/>
                <w:sz w:val="32"/>
                <w:szCs w:val="32"/>
                <w:rtl/>
              </w:rPr>
              <w:t>ا</w:t>
            </w:r>
            <w:r w:rsidRPr="00FA1924">
              <w:rPr>
                <w:rFonts w:hint="cs"/>
                <w:sz w:val="32"/>
                <w:szCs w:val="32"/>
                <w:rtl/>
              </w:rPr>
              <w:t>.</w:t>
            </w:r>
          </w:p>
        </w:tc>
        <w:tc>
          <w:tcPr>
            <w:tcW w:w="3122" w:type="dxa"/>
          </w:tcPr>
          <w:p w:rsidR="00A6263D" w:rsidRPr="00FA1924" w:rsidRDefault="00A6263D" w:rsidP="004214B1">
            <w:pPr>
              <w:pStyle w:val="a3"/>
              <w:numPr>
                <w:ilvl w:val="0"/>
                <w:numId w:val="3"/>
              </w:numPr>
              <w:rPr>
                <w:sz w:val="32"/>
                <w:szCs w:val="32"/>
                <w:rtl/>
              </w:rPr>
            </w:pPr>
            <w:r w:rsidRPr="00FA1924">
              <w:rPr>
                <w:rFonts w:hint="cs"/>
                <w:sz w:val="32"/>
                <w:szCs w:val="32"/>
                <w:rtl/>
              </w:rPr>
              <w:t>ينقل آحادا .</w:t>
            </w:r>
          </w:p>
        </w:tc>
      </w:tr>
      <w:tr w:rsidR="00A6263D" w:rsidTr="004214B1">
        <w:trPr>
          <w:trHeight w:val="570"/>
        </w:trPr>
        <w:tc>
          <w:tcPr>
            <w:tcW w:w="3122" w:type="dxa"/>
          </w:tcPr>
          <w:p w:rsidR="00A6263D" w:rsidRPr="00FA1924" w:rsidRDefault="00A6263D" w:rsidP="004214B1">
            <w:pPr>
              <w:pStyle w:val="a3"/>
              <w:numPr>
                <w:ilvl w:val="0"/>
                <w:numId w:val="3"/>
              </w:numPr>
              <w:rPr>
                <w:sz w:val="32"/>
                <w:szCs w:val="32"/>
                <w:rtl/>
              </w:rPr>
            </w:pPr>
            <w:r w:rsidRPr="00FA1924">
              <w:rPr>
                <w:rFonts w:hint="cs"/>
                <w:sz w:val="32"/>
                <w:szCs w:val="32"/>
                <w:rtl/>
              </w:rPr>
              <w:t>لا يروى بالمعنى.</w:t>
            </w:r>
          </w:p>
        </w:tc>
        <w:tc>
          <w:tcPr>
            <w:tcW w:w="3122" w:type="dxa"/>
          </w:tcPr>
          <w:p w:rsidR="00A6263D" w:rsidRPr="00FA1924" w:rsidRDefault="00A6263D" w:rsidP="004214B1">
            <w:pPr>
              <w:pStyle w:val="a3"/>
              <w:numPr>
                <w:ilvl w:val="0"/>
                <w:numId w:val="3"/>
              </w:numPr>
              <w:rPr>
                <w:sz w:val="32"/>
                <w:szCs w:val="32"/>
                <w:rtl/>
              </w:rPr>
            </w:pPr>
            <w:r w:rsidRPr="00FA1924">
              <w:rPr>
                <w:rFonts w:hint="cs"/>
                <w:sz w:val="32"/>
                <w:szCs w:val="32"/>
                <w:rtl/>
              </w:rPr>
              <w:t>يروى بالمعنى.</w:t>
            </w:r>
          </w:p>
        </w:tc>
      </w:tr>
      <w:tr w:rsidR="00A6263D" w:rsidTr="004214B1">
        <w:trPr>
          <w:trHeight w:val="551"/>
        </w:trPr>
        <w:tc>
          <w:tcPr>
            <w:tcW w:w="3122" w:type="dxa"/>
          </w:tcPr>
          <w:p w:rsidR="00A6263D" w:rsidRPr="00FA1924" w:rsidRDefault="00A6263D" w:rsidP="004214B1">
            <w:pPr>
              <w:pStyle w:val="a3"/>
              <w:numPr>
                <w:ilvl w:val="0"/>
                <w:numId w:val="3"/>
              </w:numPr>
              <w:rPr>
                <w:sz w:val="32"/>
                <w:szCs w:val="32"/>
                <w:rtl/>
              </w:rPr>
            </w:pPr>
            <w:r w:rsidRPr="00FA1924">
              <w:rPr>
                <w:rFonts w:hint="cs"/>
                <w:sz w:val="32"/>
                <w:szCs w:val="32"/>
                <w:rtl/>
              </w:rPr>
              <w:t>متعبد بتلاوته.</w:t>
            </w:r>
          </w:p>
        </w:tc>
        <w:tc>
          <w:tcPr>
            <w:tcW w:w="3122" w:type="dxa"/>
          </w:tcPr>
          <w:p w:rsidR="00A6263D" w:rsidRPr="00FA1924" w:rsidRDefault="00A6263D" w:rsidP="004214B1">
            <w:pPr>
              <w:pStyle w:val="a3"/>
              <w:numPr>
                <w:ilvl w:val="0"/>
                <w:numId w:val="3"/>
              </w:numPr>
              <w:rPr>
                <w:sz w:val="28"/>
                <w:szCs w:val="28"/>
                <w:rtl/>
              </w:rPr>
            </w:pPr>
            <w:r w:rsidRPr="00FA1924">
              <w:rPr>
                <w:rFonts w:hint="cs"/>
                <w:sz w:val="28"/>
                <w:szCs w:val="28"/>
                <w:rtl/>
              </w:rPr>
              <w:t>غير متعبد بتلاوته.</w:t>
            </w:r>
          </w:p>
        </w:tc>
      </w:tr>
    </w:tbl>
    <w:p w:rsidR="00A6263D" w:rsidRDefault="00A6263D" w:rsidP="00A6263D">
      <w:pPr>
        <w:jc w:val="center"/>
        <w:rPr>
          <w:sz w:val="72"/>
          <w:szCs w:val="72"/>
          <w:rtl/>
        </w:rPr>
      </w:pPr>
      <w:r>
        <w:rPr>
          <w:rFonts w:hint="cs"/>
          <w:sz w:val="72"/>
          <w:szCs w:val="72"/>
          <w:rtl/>
        </w:rPr>
        <w:t>****</w:t>
      </w:r>
    </w:p>
    <w:p w:rsidR="00A6263D" w:rsidRDefault="00A6263D" w:rsidP="00A6263D">
      <w:pPr>
        <w:ind w:left="360"/>
        <w:rPr>
          <w:rFonts w:cs="Al-Mothnna"/>
          <w:sz w:val="40"/>
          <w:szCs w:val="40"/>
          <w:u w:val="single"/>
          <w:rtl/>
        </w:rPr>
      </w:pPr>
      <w:r>
        <w:rPr>
          <w:rFonts w:hint="cs"/>
          <w:sz w:val="72"/>
          <w:szCs w:val="72"/>
          <w:rtl/>
        </w:rPr>
        <w:t xml:space="preserve"> </w:t>
      </w:r>
      <w:r w:rsidRPr="00FA1924">
        <w:rPr>
          <w:rFonts w:cs="Al-Mothnna" w:hint="cs"/>
          <w:sz w:val="40"/>
          <w:szCs w:val="40"/>
          <w:u w:val="single"/>
          <w:rtl/>
        </w:rPr>
        <w:t>** خصائص القرآن الكريم:</w:t>
      </w:r>
    </w:p>
    <w:p w:rsidR="00A6263D" w:rsidRDefault="00A6263D" w:rsidP="00A6263D">
      <w:pPr>
        <w:ind w:left="360"/>
        <w:rPr>
          <w:sz w:val="32"/>
          <w:szCs w:val="32"/>
          <w:rtl/>
        </w:rPr>
      </w:pPr>
      <w:r w:rsidRPr="00FA1924">
        <w:rPr>
          <w:rFonts w:hint="cs"/>
          <w:sz w:val="32"/>
          <w:szCs w:val="32"/>
          <w:rtl/>
        </w:rPr>
        <w:t xml:space="preserve">أحبتي في الله </w:t>
      </w:r>
      <w:r>
        <w:rPr>
          <w:rFonts w:hint="cs"/>
          <w:sz w:val="32"/>
          <w:szCs w:val="32"/>
          <w:rtl/>
        </w:rPr>
        <w:t>: إن لهذا القرآن العظيم خصائص وميزات عظيمة يجدر بنا أن نقف عندها وندرسها ، لتعمق بنا الإيمان ولتزيدنا إدراكاً واستيعاباً لمسائل هذا الباب الأصولي الأصيل ، فإضافة إلى الخصائص التي تقدمت في التعريف : (كونه كلام الله ، وكونه معجزاً ، وكونه متعبداً بتلاوته ) فهناك خصائص أخرى لم تذكرا في التعريف لأن تلك القيود كافية في بيان حد القرآن الكريم ، ومـن الخصائص الأخرى ما يلي :</w:t>
      </w:r>
    </w:p>
    <w:p w:rsidR="00A6263D" w:rsidRDefault="00A6263D" w:rsidP="00A6263D">
      <w:pPr>
        <w:rPr>
          <w:sz w:val="32"/>
          <w:szCs w:val="32"/>
          <w:rtl/>
        </w:rPr>
      </w:pPr>
      <w:r w:rsidRPr="005A0D11">
        <w:rPr>
          <w:rFonts w:hint="cs"/>
          <w:b/>
          <w:bCs/>
          <w:sz w:val="32"/>
          <w:szCs w:val="32"/>
          <w:u w:val="single"/>
          <w:rtl/>
        </w:rPr>
        <w:t>أولاً : أنه محفوظ</w:t>
      </w:r>
      <w:r w:rsidRPr="00FA1924">
        <w:rPr>
          <w:rFonts w:hint="cs"/>
          <w:sz w:val="32"/>
          <w:szCs w:val="32"/>
          <w:rtl/>
        </w:rPr>
        <w:t xml:space="preserve"> </w:t>
      </w:r>
      <w:r>
        <w:rPr>
          <w:rFonts w:hint="cs"/>
          <w:sz w:val="32"/>
          <w:szCs w:val="32"/>
          <w:rtl/>
        </w:rPr>
        <w:t xml:space="preserve">: حيث تكفل </w:t>
      </w:r>
      <w:r w:rsidRPr="00FA1924">
        <w:rPr>
          <w:rFonts w:hint="cs"/>
          <w:sz w:val="32"/>
          <w:szCs w:val="32"/>
          <w:rtl/>
        </w:rPr>
        <w:t>الله</w:t>
      </w:r>
      <w:r>
        <w:rPr>
          <w:rFonts w:hint="cs"/>
          <w:sz w:val="32"/>
          <w:szCs w:val="32"/>
          <w:rtl/>
        </w:rPr>
        <w:t xml:space="preserve"> سبحانه </w:t>
      </w:r>
      <w:r w:rsidRPr="00FA1924">
        <w:rPr>
          <w:rFonts w:hint="cs"/>
          <w:sz w:val="32"/>
          <w:szCs w:val="32"/>
          <w:rtl/>
        </w:rPr>
        <w:t>بحفظه</w:t>
      </w:r>
      <w:r w:rsidRPr="005A0D11">
        <w:rPr>
          <w:rFonts w:hint="cs"/>
          <w:sz w:val="32"/>
          <w:szCs w:val="32"/>
          <w:rtl/>
        </w:rPr>
        <w:t xml:space="preserve"> وجمعه</w:t>
      </w:r>
      <w:r>
        <w:rPr>
          <w:rFonts w:hint="cs"/>
          <w:sz w:val="32"/>
          <w:szCs w:val="32"/>
          <w:rtl/>
        </w:rPr>
        <w:t xml:space="preserve"> فقال تعالى : (إنا نحن نزلنا الذكر وإنا له لحافظون) ، وقل جل ثناؤه : (إن علينا جمعه وقرآنه ) .</w:t>
      </w:r>
    </w:p>
    <w:p w:rsidR="00A6263D" w:rsidRDefault="00A6263D" w:rsidP="00A6263D">
      <w:pPr>
        <w:pBdr>
          <w:top w:val="doubleWave" w:sz="6" w:space="1" w:color="auto"/>
          <w:left w:val="doubleWave" w:sz="6" w:space="4" w:color="auto"/>
          <w:bottom w:val="doubleWave" w:sz="6" w:space="1" w:color="auto"/>
          <w:right w:val="doubleWave" w:sz="6" w:space="4" w:color="auto"/>
        </w:pBdr>
        <w:rPr>
          <w:sz w:val="32"/>
          <w:szCs w:val="32"/>
          <w:rtl/>
        </w:rPr>
      </w:pPr>
      <w:r>
        <w:rPr>
          <w:rFonts w:hint="cs"/>
          <w:sz w:val="32"/>
          <w:szCs w:val="32"/>
          <w:rtl/>
        </w:rPr>
        <w:t>وما أجمل قول القائل :</w:t>
      </w:r>
    </w:p>
    <w:p w:rsidR="00A6263D" w:rsidRPr="00A246DC" w:rsidRDefault="00A6263D" w:rsidP="00A6263D">
      <w:pPr>
        <w:pBdr>
          <w:top w:val="doubleWave" w:sz="6" w:space="1" w:color="auto"/>
          <w:left w:val="doubleWave" w:sz="6" w:space="4" w:color="auto"/>
          <w:bottom w:val="doubleWave" w:sz="6" w:space="1" w:color="auto"/>
          <w:right w:val="doubleWave" w:sz="6" w:space="4" w:color="auto"/>
        </w:pBdr>
        <w:jc w:val="center"/>
        <w:rPr>
          <w:rFonts w:cs="Akhbar MT"/>
          <w:sz w:val="32"/>
          <w:szCs w:val="32"/>
          <w:rtl/>
        </w:rPr>
      </w:pPr>
      <w:r w:rsidRPr="00A246DC">
        <w:rPr>
          <w:rFonts w:cs="Akhbar MT" w:hint="cs"/>
          <w:sz w:val="32"/>
          <w:szCs w:val="32"/>
          <w:rtl/>
        </w:rPr>
        <w:t>وليس لأمر قدر الله جمعه :: مشتٌ ولا ما فرّق الله جامع .</w:t>
      </w:r>
    </w:p>
    <w:p w:rsidR="00A6263D" w:rsidRDefault="00A6263D" w:rsidP="00A6263D">
      <w:pPr>
        <w:rPr>
          <w:sz w:val="32"/>
          <w:szCs w:val="32"/>
          <w:rtl/>
        </w:rPr>
      </w:pPr>
      <w:r>
        <w:rPr>
          <w:rFonts w:hint="cs"/>
          <w:sz w:val="32"/>
          <w:szCs w:val="32"/>
          <w:rtl/>
        </w:rPr>
        <w:lastRenderedPageBreak/>
        <w:t xml:space="preserve">ولعل هذه </w:t>
      </w:r>
      <w:proofErr w:type="spellStart"/>
      <w:r>
        <w:rPr>
          <w:rFonts w:hint="cs"/>
          <w:sz w:val="32"/>
          <w:szCs w:val="32"/>
          <w:rtl/>
        </w:rPr>
        <w:t>الخصيصة</w:t>
      </w:r>
      <w:proofErr w:type="spellEnd"/>
      <w:r>
        <w:rPr>
          <w:rFonts w:hint="cs"/>
          <w:sz w:val="32"/>
          <w:szCs w:val="32"/>
          <w:rtl/>
        </w:rPr>
        <w:t xml:space="preserve"> للقرآن هي الدافع للأصوليين في إردافهم تعريف القرآن بمسألة : (هل الكتاب والقرآن بمعنى واحد؟) ، ووجه هذا :</w:t>
      </w:r>
    </w:p>
    <w:p w:rsidR="00A6263D" w:rsidRDefault="00A6263D" w:rsidP="00A6263D">
      <w:pPr>
        <w:rPr>
          <w:sz w:val="32"/>
          <w:szCs w:val="32"/>
          <w:rtl/>
        </w:rPr>
      </w:pPr>
      <w:r>
        <w:rPr>
          <w:rFonts w:hint="cs"/>
          <w:sz w:val="32"/>
          <w:szCs w:val="32"/>
          <w:rtl/>
        </w:rPr>
        <w:t xml:space="preserve">أن الحفظ له جانبان : </w:t>
      </w:r>
    </w:p>
    <w:p w:rsidR="00A6263D" w:rsidRDefault="00A6263D" w:rsidP="00A6263D">
      <w:pPr>
        <w:rPr>
          <w:sz w:val="32"/>
          <w:szCs w:val="32"/>
          <w:rtl/>
        </w:rPr>
      </w:pPr>
      <w:r>
        <w:rPr>
          <w:rFonts w:hint="cs"/>
          <w:sz w:val="32"/>
          <w:szCs w:val="32"/>
          <w:rtl/>
        </w:rPr>
        <w:t>الأول : (حفظ في الصدور): وهذا يكون في حفظه قراءةً ، ولذا سمي: ( قرآنا ).</w:t>
      </w:r>
    </w:p>
    <w:p w:rsidR="00A6263D" w:rsidRDefault="00A6263D" w:rsidP="00A6263D">
      <w:pPr>
        <w:rPr>
          <w:sz w:val="32"/>
          <w:szCs w:val="32"/>
          <w:rtl/>
        </w:rPr>
      </w:pPr>
      <w:r>
        <w:rPr>
          <w:rFonts w:hint="cs"/>
          <w:sz w:val="32"/>
          <w:szCs w:val="32"/>
          <w:rtl/>
        </w:rPr>
        <w:t xml:space="preserve">الثاني : (حفظ في السطور) : وهذا يكون كتابةً ، فسمي : (كتاباً) بل ومن شدة حفظه كتابةً أن الصحابة -رضوان الله عليهم- كانوا يبالغون في تجريده عما سواه حتى كرهوا </w:t>
      </w:r>
      <w:proofErr w:type="spellStart"/>
      <w:r>
        <w:rPr>
          <w:rFonts w:hint="cs"/>
          <w:sz w:val="32"/>
          <w:szCs w:val="32"/>
          <w:rtl/>
        </w:rPr>
        <w:t>التعاشير</w:t>
      </w:r>
      <w:proofErr w:type="spellEnd"/>
      <w:r>
        <w:rPr>
          <w:rFonts w:hint="cs"/>
          <w:sz w:val="32"/>
          <w:szCs w:val="32"/>
          <w:rtl/>
        </w:rPr>
        <w:t xml:space="preserve"> (الحركات) والنقط .</w:t>
      </w:r>
    </w:p>
    <w:p w:rsidR="00A6263D" w:rsidRDefault="00A6263D" w:rsidP="00A6263D">
      <w:pPr>
        <w:rPr>
          <w:sz w:val="32"/>
          <w:szCs w:val="32"/>
          <w:rtl/>
        </w:rPr>
      </w:pPr>
      <w:r>
        <w:rPr>
          <w:rFonts w:hint="cs"/>
          <w:sz w:val="32"/>
          <w:szCs w:val="32"/>
          <w:rtl/>
        </w:rPr>
        <w:t>وباكتمال هذين الجانبين يكتمل الحفظ .</w:t>
      </w:r>
    </w:p>
    <w:p w:rsidR="00A6263D" w:rsidRDefault="00A6263D" w:rsidP="00A6263D">
      <w:pPr>
        <w:rPr>
          <w:sz w:val="32"/>
          <w:szCs w:val="32"/>
          <w:rtl/>
        </w:rPr>
      </w:pPr>
      <w:r>
        <w:rPr>
          <w:rFonts w:hint="cs"/>
          <w:sz w:val="32"/>
          <w:szCs w:val="32"/>
          <w:rtl/>
        </w:rPr>
        <w:t xml:space="preserve">ودليل الجانبين : في قوله تعالى : &lt;&lt; </w:t>
      </w:r>
      <w:r w:rsidRPr="005A0D11">
        <w:rPr>
          <w:rFonts w:hint="cs"/>
          <w:sz w:val="32"/>
          <w:szCs w:val="32"/>
          <w:rtl/>
        </w:rPr>
        <w:t>إذ صرفنا إليك نفرا من الجن يستمعون القرآن</w:t>
      </w:r>
      <w:r>
        <w:rPr>
          <w:rFonts w:hint="cs"/>
          <w:sz w:val="32"/>
          <w:szCs w:val="32"/>
          <w:rtl/>
        </w:rPr>
        <w:t xml:space="preserve">&gt;&gt; </w:t>
      </w:r>
      <w:r w:rsidRPr="00A246DC">
        <w:rPr>
          <w:rFonts w:hint="cs"/>
          <w:sz w:val="24"/>
          <w:szCs w:val="24"/>
          <w:rtl/>
        </w:rPr>
        <w:t>- إلى  أن قال -</w:t>
      </w:r>
      <w:r w:rsidRPr="00A246DC">
        <w:rPr>
          <w:rFonts w:hint="cs"/>
          <w:sz w:val="32"/>
          <w:szCs w:val="32"/>
          <w:rtl/>
        </w:rPr>
        <w:t xml:space="preserve"> </w:t>
      </w:r>
      <w:r>
        <w:rPr>
          <w:rFonts w:hint="cs"/>
          <w:sz w:val="32"/>
          <w:szCs w:val="32"/>
          <w:rtl/>
        </w:rPr>
        <w:t>&lt;&lt; إ</w:t>
      </w:r>
      <w:r w:rsidRPr="00A246DC">
        <w:rPr>
          <w:rFonts w:hint="cs"/>
          <w:sz w:val="32"/>
          <w:szCs w:val="32"/>
          <w:rtl/>
        </w:rPr>
        <w:t>نا سمعنا كتابا أنزل من بعد موسى</w:t>
      </w:r>
      <w:r>
        <w:rPr>
          <w:rFonts w:hint="cs"/>
          <w:sz w:val="32"/>
          <w:szCs w:val="32"/>
          <w:rtl/>
        </w:rPr>
        <w:t>&gt;&gt; .</w:t>
      </w:r>
    </w:p>
    <w:p w:rsidR="00A6263D" w:rsidRDefault="00A6263D" w:rsidP="00A6263D">
      <w:pPr>
        <w:rPr>
          <w:sz w:val="32"/>
          <w:szCs w:val="32"/>
          <w:rtl/>
        </w:rPr>
      </w:pPr>
      <w:r w:rsidRPr="00A246DC">
        <w:rPr>
          <w:rFonts w:hint="cs"/>
          <w:sz w:val="32"/>
          <w:szCs w:val="32"/>
          <w:rtl/>
        </w:rPr>
        <w:t>فسم</w:t>
      </w:r>
      <w:r>
        <w:rPr>
          <w:rFonts w:hint="cs"/>
          <w:sz w:val="32"/>
          <w:szCs w:val="32"/>
          <w:rtl/>
        </w:rPr>
        <w:t>ـ</w:t>
      </w:r>
      <w:r w:rsidRPr="00A246DC">
        <w:rPr>
          <w:rFonts w:hint="cs"/>
          <w:sz w:val="32"/>
          <w:szCs w:val="32"/>
          <w:rtl/>
        </w:rPr>
        <w:t xml:space="preserve">ي </w:t>
      </w:r>
      <w:r>
        <w:rPr>
          <w:rFonts w:hint="cs"/>
          <w:sz w:val="32"/>
          <w:szCs w:val="32"/>
          <w:rtl/>
        </w:rPr>
        <w:t xml:space="preserve">ما سمعـوه : قرآناً ، وكتاباً ، وهذا لا ينبغي أن يجادل فيه فتأمل . </w:t>
      </w:r>
    </w:p>
    <w:p w:rsidR="00A6263D" w:rsidRDefault="00A6263D" w:rsidP="00A6263D">
      <w:pPr>
        <w:rPr>
          <w:sz w:val="32"/>
          <w:szCs w:val="32"/>
          <w:rtl/>
        </w:rPr>
      </w:pPr>
      <w:r>
        <w:rPr>
          <w:rFonts w:hint="cs"/>
          <w:sz w:val="32"/>
          <w:szCs w:val="32"/>
          <w:rtl/>
        </w:rPr>
        <w:t>والآيات في ذلك كثير جداً .</w:t>
      </w:r>
    </w:p>
    <w:p w:rsidR="00A6263D" w:rsidRDefault="00A6263D" w:rsidP="00A6263D">
      <w:pPr>
        <w:rPr>
          <w:sz w:val="32"/>
          <w:szCs w:val="32"/>
          <w:rtl/>
        </w:rPr>
      </w:pPr>
      <w:r>
        <w:rPr>
          <w:rFonts w:hint="cs"/>
          <w:b/>
          <w:bCs/>
          <w:sz w:val="32"/>
          <w:szCs w:val="32"/>
          <w:u w:val="single"/>
          <w:rtl/>
        </w:rPr>
        <w:t>ثانيا</w:t>
      </w:r>
      <w:r w:rsidRPr="005A0D11">
        <w:rPr>
          <w:rFonts w:hint="cs"/>
          <w:b/>
          <w:bCs/>
          <w:sz w:val="32"/>
          <w:szCs w:val="32"/>
          <w:u w:val="single"/>
          <w:rtl/>
        </w:rPr>
        <w:t xml:space="preserve"> : أنه </w:t>
      </w:r>
      <w:r w:rsidRPr="00A246DC">
        <w:rPr>
          <w:rFonts w:hint="cs"/>
          <w:b/>
          <w:bCs/>
          <w:sz w:val="32"/>
          <w:szCs w:val="32"/>
          <w:u w:val="single"/>
          <w:rtl/>
        </w:rPr>
        <w:t>شامل لكل ما يصلح العباد :</w:t>
      </w:r>
      <w:r>
        <w:rPr>
          <w:rFonts w:hint="cs"/>
          <w:sz w:val="32"/>
          <w:szCs w:val="32"/>
          <w:rtl/>
        </w:rPr>
        <w:t xml:space="preserve">  وشواهد هذا كثيرة فتأمل . </w:t>
      </w:r>
    </w:p>
    <w:p w:rsidR="00A6263D" w:rsidRDefault="00A6263D" w:rsidP="00A6263D">
      <w:pPr>
        <w:rPr>
          <w:sz w:val="32"/>
          <w:szCs w:val="32"/>
          <w:rtl/>
        </w:rPr>
      </w:pPr>
      <w:r w:rsidRPr="0063019B">
        <w:rPr>
          <w:rFonts w:hint="cs"/>
          <w:b/>
          <w:bCs/>
          <w:sz w:val="32"/>
          <w:szCs w:val="32"/>
          <w:u w:val="single"/>
          <w:rtl/>
        </w:rPr>
        <w:t xml:space="preserve">ثالثاً : أنه منقول بالتواتر : </w:t>
      </w:r>
      <w:r w:rsidRPr="0063019B">
        <w:rPr>
          <w:rFonts w:hint="cs"/>
          <w:sz w:val="32"/>
          <w:szCs w:val="32"/>
          <w:rtl/>
        </w:rPr>
        <w:t>ح</w:t>
      </w:r>
      <w:r>
        <w:rPr>
          <w:rFonts w:hint="cs"/>
          <w:sz w:val="32"/>
          <w:szCs w:val="32"/>
          <w:rtl/>
        </w:rPr>
        <w:t>يث يشهد الواقع أن القرآن ينقله الأجيال عن الأجيال ،والأمة عن الأمة منذ عصر النبوة وإلى اليوم ، ويكفي أنه حتى في أخطـر وأشد الأحوال تضييقاً على الدين وأهله ينقله الكثيرون عن مثلهم فكيف في الحال العادي؟؟!! أو كيف في الحال العالي !!؟؟ .</w:t>
      </w:r>
    </w:p>
    <w:p w:rsidR="00A6263D" w:rsidRPr="0002561E" w:rsidRDefault="00A6263D" w:rsidP="00A6263D">
      <w:pPr>
        <w:pStyle w:val="a3"/>
        <w:numPr>
          <w:ilvl w:val="0"/>
          <w:numId w:val="13"/>
        </w:numPr>
        <w:rPr>
          <w:b/>
          <w:bCs/>
          <w:sz w:val="32"/>
          <w:szCs w:val="32"/>
          <w:rtl/>
        </w:rPr>
      </w:pPr>
      <w:r w:rsidRPr="0002561E">
        <w:rPr>
          <w:rFonts w:hint="cs"/>
          <w:sz w:val="32"/>
          <w:szCs w:val="32"/>
          <w:rtl/>
        </w:rPr>
        <w:t>ومن خصائصه</w:t>
      </w:r>
      <w:r>
        <w:rPr>
          <w:rFonts w:hint="cs"/>
          <w:sz w:val="32"/>
          <w:szCs w:val="32"/>
          <w:rtl/>
        </w:rPr>
        <w:t xml:space="preserve"> أيضاً</w:t>
      </w:r>
      <w:r w:rsidRPr="0002561E">
        <w:rPr>
          <w:rFonts w:hint="cs"/>
          <w:sz w:val="32"/>
          <w:szCs w:val="32"/>
          <w:rtl/>
        </w:rPr>
        <w:t xml:space="preserve"> : (التدبر لآياته ، والعمل </w:t>
      </w:r>
      <w:proofErr w:type="spellStart"/>
      <w:r w:rsidRPr="0002561E">
        <w:rPr>
          <w:rFonts w:hint="cs"/>
          <w:sz w:val="32"/>
          <w:szCs w:val="32"/>
          <w:rtl/>
        </w:rPr>
        <w:t>بها</w:t>
      </w:r>
      <w:proofErr w:type="spellEnd"/>
      <w:r w:rsidRPr="0002561E">
        <w:rPr>
          <w:rFonts w:hint="cs"/>
          <w:sz w:val="32"/>
          <w:szCs w:val="32"/>
          <w:rtl/>
        </w:rPr>
        <w:t xml:space="preserve"> )</w:t>
      </w:r>
      <w:r>
        <w:rPr>
          <w:rFonts w:hint="cs"/>
          <w:b/>
          <w:bCs/>
          <w:sz w:val="32"/>
          <w:szCs w:val="32"/>
          <w:rtl/>
        </w:rPr>
        <w:t>.</w:t>
      </w:r>
    </w:p>
    <w:p w:rsidR="00A6263D" w:rsidRDefault="00A6263D" w:rsidP="00A6263D">
      <w:pPr>
        <w:jc w:val="center"/>
        <w:rPr>
          <w:sz w:val="72"/>
          <w:szCs w:val="72"/>
          <w:rtl/>
        </w:rPr>
      </w:pPr>
      <w:r>
        <w:rPr>
          <w:rFonts w:hint="cs"/>
          <w:sz w:val="72"/>
          <w:szCs w:val="72"/>
          <w:rtl/>
        </w:rPr>
        <w:t>****</w:t>
      </w:r>
    </w:p>
    <w:p w:rsidR="00A6263D" w:rsidRPr="006055F9" w:rsidRDefault="00A6263D" w:rsidP="00A6263D">
      <w:pPr>
        <w:rPr>
          <w:rFonts w:cs="Al-Mothnna"/>
          <w:sz w:val="40"/>
          <w:szCs w:val="40"/>
          <w:u w:val="single"/>
          <w:rtl/>
        </w:rPr>
      </w:pPr>
      <w:r w:rsidRPr="006055F9">
        <w:rPr>
          <w:rFonts w:cs="Al-Mothnna" w:hint="cs"/>
          <w:sz w:val="40"/>
          <w:szCs w:val="40"/>
          <w:u w:val="single"/>
          <w:rtl/>
        </w:rPr>
        <w:t>*حجية الق</w:t>
      </w:r>
      <w:r>
        <w:rPr>
          <w:rFonts w:cs="Al-Mothnna" w:hint="cs"/>
          <w:sz w:val="40"/>
          <w:szCs w:val="40"/>
          <w:u w:val="single"/>
          <w:rtl/>
        </w:rPr>
        <w:t>ـ</w:t>
      </w:r>
      <w:r w:rsidRPr="006055F9">
        <w:rPr>
          <w:rFonts w:cs="Al-Mothnna" w:hint="cs"/>
          <w:sz w:val="40"/>
          <w:szCs w:val="40"/>
          <w:u w:val="single"/>
          <w:rtl/>
        </w:rPr>
        <w:t>رآن</w:t>
      </w:r>
      <w:r>
        <w:rPr>
          <w:rFonts w:cs="Al-Mothnna" w:hint="cs"/>
          <w:sz w:val="40"/>
          <w:szCs w:val="40"/>
          <w:u w:val="single"/>
          <w:rtl/>
        </w:rPr>
        <w:t xml:space="preserve"> الكريـم وطريقـه</w:t>
      </w:r>
      <w:r w:rsidRPr="006055F9">
        <w:rPr>
          <w:rFonts w:cs="Al-Mothnna" w:hint="cs"/>
          <w:sz w:val="40"/>
          <w:szCs w:val="40"/>
          <w:u w:val="single"/>
          <w:rtl/>
        </w:rPr>
        <w:t>:</w:t>
      </w:r>
    </w:p>
    <w:p w:rsidR="00A6263D" w:rsidRDefault="00A6263D" w:rsidP="00A6263D">
      <w:pPr>
        <w:rPr>
          <w:sz w:val="32"/>
          <w:szCs w:val="32"/>
          <w:rtl/>
        </w:rPr>
      </w:pPr>
      <w:r w:rsidRPr="006055F9">
        <w:rPr>
          <w:rFonts w:hint="cs"/>
          <w:sz w:val="32"/>
          <w:szCs w:val="32"/>
          <w:rtl/>
        </w:rPr>
        <w:t xml:space="preserve">لا خلاف بين المسلمين في </w:t>
      </w:r>
      <w:r>
        <w:rPr>
          <w:rFonts w:hint="cs"/>
          <w:sz w:val="32"/>
          <w:szCs w:val="32"/>
          <w:rtl/>
        </w:rPr>
        <w:t xml:space="preserve">كونه </w:t>
      </w:r>
      <w:r w:rsidRPr="006055F9">
        <w:rPr>
          <w:rFonts w:hint="cs"/>
          <w:sz w:val="32"/>
          <w:szCs w:val="32"/>
          <w:rtl/>
        </w:rPr>
        <w:t>حج</w:t>
      </w:r>
      <w:r>
        <w:rPr>
          <w:rFonts w:hint="cs"/>
          <w:sz w:val="32"/>
          <w:szCs w:val="32"/>
          <w:rtl/>
        </w:rPr>
        <w:t xml:space="preserve">ة شريعة ، بل هو أصل الأدلة قال الأصولي ابن </w:t>
      </w:r>
      <w:proofErr w:type="spellStart"/>
      <w:r>
        <w:rPr>
          <w:rFonts w:hint="cs"/>
          <w:sz w:val="32"/>
          <w:szCs w:val="32"/>
          <w:rtl/>
        </w:rPr>
        <w:t>قدامة</w:t>
      </w:r>
      <w:proofErr w:type="spellEnd"/>
      <w:r>
        <w:rPr>
          <w:rFonts w:hint="cs"/>
          <w:sz w:val="32"/>
          <w:szCs w:val="32"/>
          <w:rtl/>
        </w:rPr>
        <w:t xml:space="preserve"> </w:t>
      </w:r>
      <w:r>
        <w:rPr>
          <w:rFonts w:hint="cs"/>
          <w:rtl/>
        </w:rPr>
        <w:t>-</w:t>
      </w:r>
      <w:r w:rsidRPr="005927C4">
        <w:rPr>
          <w:rFonts w:hint="cs"/>
          <w:rtl/>
        </w:rPr>
        <w:t>رحمه الله تعالى</w:t>
      </w:r>
      <w:r>
        <w:rPr>
          <w:rFonts w:hint="cs"/>
          <w:rtl/>
        </w:rPr>
        <w:t xml:space="preserve">- </w:t>
      </w:r>
      <w:r w:rsidRPr="004C79BE">
        <w:rPr>
          <w:rFonts w:hint="cs"/>
          <w:sz w:val="32"/>
          <w:szCs w:val="32"/>
          <w:rtl/>
        </w:rPr>
        <w:t>في مقاربة هذا المعنى</w:t>
      </w:r>
      <w:r>
        <w:rPr>
          <w:rFonts w:hint="cs"/>
          <w:sz w:val="32"/>
          <w:szCs w:val="32"/>
          <w:rtl/>
        </w:rPr>
        <w:t xml:space="preserve"> : "وأصل الأحكام كلها من الله -سبحانه- ؛ إذ قـول الرسول </w:t>
      </w:r>
      <w:r w:rsidRPr="005927C4">
        <w:rPr>
          <w:rFonts w:hint="cs"/>
          <w:rtl/>
        </w:rPr>
        <w:t>-صلى الله عليه وسلم-</w:t>
      </w:r>
      <w:r>
        <w:rPr>
          <w:rFonts w:hint="cs"/>
          <w:sz w:val="32"/>
          <w:szCs w:val="32"/>
          <w:rtl/>
        </w:rPr>
        <w:t xml:space="preserve"> إخبار عن الله تعالى بكذا ، والإجماع يدل على السنة ". </w:t>
      </w:r>
      <w:r w:rsidRPr="006055F9">
        <w:rPr>
          <w:rFonts w:hint="cs"/>
          <w:sz w:val="32"/>
          <w:szCs w:val="32"/>
          <w:rtl/>
        </w:rPr>
        <w:t xml:space="preserve"> </w:t>
      </w:r>
    </w:p>
    <w:p w:rsidR="00A6263D" w:rsidRPr="006055F9" w:rsidRDefault="00A6263D" w:rsidP="00A6263D">
      <w:pPr>
        <w:rPr>
          <w:sz w:val="32"/>
          <w:szCs w:val="32"/>
          <w:rtl/>
        </w:rPr>
      </w:pPr>
      <w:r>
        <w:rPr>
          <w:rFonts w:hint="cs"/>
          <w:sz w:val="32"/>
          <w:szCs w:val="32"/>
          <w:rtl/>
        </w:rPr>
        <w:lastRenderedPageBreak/>
        <w:t>ووجه حجيتـه ؛ كونه</w:t>
      </w:r>
      <w:r w:rsidRPr="006055F9">
        <w:rPr>
          <w:rFonts w:hint="cs"/>
          <w:sz w:val="32"/>
          <w:szCs w:val="32"/>
          <w:rtl/>
        </w:rPr>
        <w:t xml:space="preserve"> من عند الله </w:t>
      </w:r>
      <w:r>
        <w:rPr>
          <w:rFonts w:hint="cs"/>
          <w:sz w:val="32"/>
          <w:szCs w:val="32"/>
          <w:rtl/>
        </w:rPr>
        <w:t>-</w:t>
      </w:r>
      <w:r w:rsidRPr="006055F9">
        <w:rPr>
          <w:rFonts w:hint="cs"/>
          <w:sz w:val="32"/>
          <w:szCs w:val="32"/>
          <w:rtl/>
        </w:rPr>
        <w:t>عز وجل</w:t>
      </w:r>
      <w:r>
        <w:rPr>
          <w:rFonts w:hint="cs"/>
          <w:sz w:val="32"/>
          <w:szCs w:val="32"/>
          <w:rtl/>
        </w:rPr>
        <w:t xml:space="preserve">- ويدل على كونه من الله تعالى </w:t>
      </w:r>
      <w:r w:rsidRPr="006055F9">
        <w:rPr>
          <w:rFonts w:hint="cs"/>
          <w:sz w:val="32"/>
          <w:szCs w:val="32"/>
          <w:rtl/>
        </w:rPr>
        <w:t>:</w:t>
      </w:r>
    </w:p>
    <w:p w:rsidR="00A6263D" w:rsidRDefault="00A6263D" w:rsidP="00A6263D">
      <w:pPr>
        <w:pStyle w:val="a3"/>
        <w:numPr>
          <w:ilvl w:val="0"/>
          <w:numId w:val="15"/>
        </w:numPr>
        <w:rPr>
          <w:sz w:val="32"/>
          <w:szCs w:val="32"/>
        </w:rPr>
      </w:pPr>
      <w:r w:rsidRPr="004C79BE">
        <w:rPr>
          <w:rFonts w:hint="cs"/>
          <w:sz w:val="32"/>
          <w:szCs w:val="32"/>
          <w:rtl/>
        </w:rPr>
        <w:t>النقل بالتواتر.</w:t>
      </w:r>
    </w:p>
    <w:p w:rsidR="00A6263D" w:rsidRPr="004C79BE" w:rsidRDefault="00A6263D" w:rsidP="00A6263D">
      <w:pPr>
        <w:pStyle w:val="a3"/>
        <w:numPr>
          <w:ilvl w:val="0"/>
          <w:numId w:val="15"/>
        </w:numPr>
        <w:rPr>
          <w:sz w:val="32"/>
          <w:szCs w:val="32"/>
          <w:rtl/>
        </w:rPr>
      </w:pPr>
      <w:r w:rsidRPr="006055F9">
        <w:rPr>
          <w:rFonts w:hint="cs"/>
          <w:sz w:val="32"/>
          <w:szCs w:val="32"/>
          <w:rtl/>
        </w:rPr>
        <w:t>كونه معجز</w:t>
      </w:r>
    </w:p>
    <w:p w:rsidR="00A6263D" w:rsidRDefault="00A6263D" w:rsidP="00A6263D">
      <w:pPr>
        <w:jc w:val="center"/>
        <w:rPr>
          <w:sz w:val="32"/>
          <w:szCs w:val="32"/>
          <w:rtl/>
        </w:rPr>
      </w:pPr>
      <w:r>
        <w:rPr>
          <w:rFonts w:hint="cs"/>
          <w:sz w:val="32"/>
          <w:szCs w:val="32"/>
          <w:rtl/>
        </w:rPr>
        <w:t>*****</w:t>
      </w:r>
    </w:p>
    <w:p w:rsidR="00A6263D" w:rsidRPr="006055F9" w:rsidRDefault="00A6263D" w:rsidP="00A6263D">
      <w:pPr>
        <w:jc w:val="center"/>
        <w:rPr>
          <w:sz w:val="32"/>
          <w:szCs w:val="32"/>
          <w:rtl/>
        </w:rPr>
      </w:pPr>
    </w:p>
    <w:p w:rsidR="00A6263D" w:rsidRDefault="00A6263D" w:rsidP="00A6263D">
      <w:pPr>
        <w:rPr>
          <w:rFonts w:cs="Al-Mothnna"/>
          <w:sz w:val="40"/>
          <w:szCs w:val="40"/>
          <w:u w:val="single"/>
          <w:rtl/>
        </w:rPr>
      </w:pPr>
      <w:r>
        <w:rPr>
          <w:rFonts w:cs="Al-Mothnna" w:hint="cs"/>
          <w:sz w:val="40"/>
          <w:szCs w:val="40"/>
          <w:u w:val="single"/>
          <w:rtl/>
        </w:rPr>
        <w:t>** م</w:t>
      </w:r>
      <w:r w:rsidRPr="003526C0">
        <w:rPr>
          <w:rFonts w:cs="Al-Mothnna" w:hint="cs"/>
          <w:sz w:val="40"/>
          <w:szCs w:val="40"/>
          <w:u w:val="single"/>
          <w:rtl/>
        </w:rPr>
        <w:t>س</w:t>
      </w:r>
      <w:r>
        <w:rPr>
          <w:rFonts w:cs="Al-Mothnna" w:hint="cs"/>
          <w:sz w:val="40"/>
          <w:szCs w:val="40"/>
          <w:u w:val="single"/>
          <w:rtl/>
        </w:rPr>
        <w:t xml:space="preserve">ألة </w:t>
      </w:r>
      <w:r w:rsidRPr="003526C0">
        <w:rPr>
          <w:rFonts w:cs="Al-Mothnna" w:hint="cs"/>
          <w:sz w:val="40"/>
          <w:szCs w:val="40"/>
          <w:u w:val="single"/>
          <w:rtl/>
        </w:rPr>
        <w:t>/هل البسم</w:t>
      </w:r>
      <w:r>
        <w:rPr>
          <w:rFonts w:cs="Al-Mothnna" w:hint="cs"/>
          <w:sz w:val="40"/>
          <w:szCs w:val="40"/>
          <w:u w:val="single"/>
          <w:rtl/>
        </w:rPr>
        <w:t>ـ</w:t>
      </w:r>
      <w:r w:rsidRPr="003526C0">
        <w:rPr>
          <w:rFonts w:cs="Al-Mothnna" w:hint="cs"/>
          <w:sz w:val="40"/>
          <w:szCs w:val="40"/>
          <w:u w:val="single"/>
          <w:rtl/>
        </w:rPr>
        <w:t>لة آية م</w:t>
      </w:r>
      <w:r>
        <w:rPr>
          <w:rFonts w:cs="Al-Mothnna" w:hint="cs"/>
          <w:sz w:val="40"/>
          <w:szCs w:val="40"/>
          <w:u w:val="single"/>
          <w:rtl/>
        </w:rPr>
        <w:t>ــ</w:t>
      </w:r>
      <w:r w:rsidRPr="003526C0">
        <w:rPr>
          <w:rFonts w:cs="Al-Mothnna" w:hint="cs"/>
          <w:sz w:val="40"/>
          <w:szCs w:val="40"/>
          <w:u w:val="single"/>
          <w:rtl/>
        </w:rPr>
        <w:t>ن الق</w:t>
      </w:r>
      <w:r>
        <w:rPr>
          <w:rFonts w:cs="Al-Mothnna" w:hint="cs"/>
          <w:sz w:val="40"/>
          <w:szCs w:val="40"/>
          <w:u w:val="single"/>
          <w:rtl/>
        </w:rPr>
        <w:t>ــ</w:t>
      </w:r>
      <w:r w:rsidRPr="003526C0">
        <w:rPr>
          <w:rFonts w:cs="Al-Mothnna" w:hint="cs"/>
          <w:sz w:val="40"/>
          <w:szCs w:val="40"/>
          <w:u w:val="single"/>
          <w:rtl/>
        </w:rPr>
        <w:t>رآن</w:t>
      </w:r>
      <w:r>
        <w:rPr>
          <w:rFonts w:cs="Al-Mothnna" w:hint="cs"/>
          <w:sz w:val="40"/>
          <w:szCs w:val="40"/>
          <w:u w:val="single"/>
          <w:rtl/>
        </w:rPr>
        <w:t xml:space="preserve"> </w:t>
      </w:r>
      <w:r w:rsidRPr="003526C0">
        <w:rPr>
          <w:rFonts w:cs="Al-Mothnna" w:hint="cs"/>
          <w:sz w:val="40"/>
          <w:szCs w:val="40"/>
          <w:u w:val="single"/>
          <w:rtl/>
        </w:rPr>
        <w:t>؟</w:t>
      </w:r>
    </w:p>
    <w:p w:rsidR="00A6263D" w:rsidRDefault="00A6263D" w:rsidP="00A6263D">
      <w:pPr>
        <w:pBdr>
          <w:top w:val="double" w:sz="4" w:space="1" w:color="auto"/>
          <w:left w:val="double" w:sz="4" w:space="4" w:color="auto"/>
          <w:bottom w:val="double" w:sz="4" w:space="1" w:color="auto"/>
          <w:right w:val="double" w:sz="4" w:space="4" w:color="auto"/>
        </w:pBdr>
        <w:rPr>
          <w:sz w:val="32"/>
          <w:szCs w:val="32"/>
          <w:rtl/>
        </w:rPr>
      </w:pPr>
      <w:r w:rsidRPr="00E0495F">
        <w:rPr>
          <w:rFonts w:hint="cs"/>
          <w:sz w:val="32"/>
          <w:szCs w:val="32"/>
          <w:rtl/>
        </w:rPr>
        <w:t>لعل مما يندرج تحت مي</w:t>
      </w:r>
      <w:r>
        <w:rPr>
          <w:rFonts w:hint="cs"/>
          <w:sz w:val="32"/>
          <w:szCs w:val="32"/>
          <w:rtl/>
        </w:rPr>
        <w:t>ـ</w:t>
      </w:r>
      <w:r w:rsidRPr="00E0495F">
        <w:rPr>
          <w:rFonts w:hint="cs"/>
          <w:sz w:val="32"/>
          <w:szCs w:val="32"/>
          <w:rtl/>
        </w:rPr>
        <w:t xml:space="preserve">زة </w:t>
      </w:r>
      <w:r>
        <w:rPr>
          <w:rFonts w:hint="cs"/>
          <w:sz w:val="32"/>
          <w:szCs w:val="32"/>
          <w:rtl/>
        </w:rPr>
        <w:t>(</w:t>
      </w:r>
      <w:r w:rsidRPr="00E0495F">
        <w:rPr>
          <w:rFonts w:hint="cs"/>
          <w:sz w:val="32"/>
          <w:szCs w:val="32"/>
          <w:rtl/>
        </w:rPr>
        <w:t>التواتر</w:t>
      </w:r>
      <w:r>
        <w:rPr>
          <w:rFonts w:hint="cs"/>
          <w:sz w:val="32"/>
          <w:szCs w:val="32"/>
          <w:rtl/>
        </w:rPr>
        <w:t>)</w:t>
      </w:r>
      <w:r w:rsidRPr="00E0495F">
        <w:rPr>
          <w:rFonts w:hint="cs"/>
          <w:sz w:val="32"/>
          <w:szCs w:val="32"/>
          <w:rtl/>
        </w:rPr>
        <w:t xml:space="preserve"> في القرآن هذه المسألة ، وهي محل بحث عند الأصوليين </w:t>
      </w:r>
      <w:r w:rsidRPr="00E0495F">
        <w:rPr>
          <w:rFonts w:hint="cs"/>
          <w:sz w:val="32"/>
          <w:szCs w:val="32"/>
          <w:u w:val="single"/>
          <w:rtl/>
        </w:rPr>
        <w:t>ولتحرير محل النزاع</w:t>
      </w:r>
      <w:r>
        <w:rPr>
          <w:rFonts w:hint="cs"/>
          <w:sz w:val="32"/>
          <w:szCs w:val="32"/>
          <w:rtl/>
        </w:rPr>
        <w:t xml:space="preserve"> وتحديد مكان النزال يقـال </w:t>
      </w:r>
      <w:r w:rsidRPr="00E0495F">
        <w:rPr>
          <w:rFonts w:hint="cs"/>
          <w:sz w:val="32"/>
          <w:szCs w:val="32"/>
          <w:rtl/>
        </w:rPr>
        <w:t>:</w:t>
      </w:r>
    </w:p>
    <w:p w:rsidR="00A6263D" w:rsidRDefault="00A6263D" w:rsidP="00A6263D">
      <w:pPr>
        <w:pBdr>
          <w:top w:val="double" w:sz="4" w:space="1" w:color="auto"/>
          <w:left w:val="double" w:sz="4" w:space="4" w:color="auto"/>
          <w:bottom w:val="double" w:sz="4" w:space="1" w:color="auto"/>
          <w:right w:val="double" w:sz="4" w:space="4" w:color="auto"/>
        </w:pBdr>
        <w:rPr>
          <w:sz w:val="32"/>
          <w:szCs w:val="32"/>
          <w:rtl/>
        </w:rPr>
      </w:pPr>
      <w:r>
        <w:rPr>
          <w:rFonts w:hint="cs"/>
          <w:sz w:val="32"/>
          <w:szCs w:val="32"/>
          <w:rtl/>
        </w:rPr>
        <w:t xml:space="preserve">أولاً : </w:t>
      </w:r>
      <w:r w:rsidRPr="00E0495F">
        <w:rPr>
          <w:rFonts w:hint="cs"/>
          <w:sz w:val="32"/>
          <w:szCs w:val="32"/>
          <w:rtl/>
        </w:rPr>
        <w:t>اتفقوا على إنها جزء آية من سورة النمل</w:t>
      </w:r>
      <w:r>
        <w:rPr>
          <w:rFonts w:hint="cs"/>
          <w:sz w:val="32"/>
          <w:szCs w:val="32"/>
          <w:rtl/>
        </w:rPr>
        <w:t xml:space="preserve"> قال تعالى : (إنه من سليمان وإنه بسـم الله الرحمن الرحيم ) </w:t>
      </w:r>
      <w:r w:rsidRPr="00E0495F">
        <w:rPr>
          <w:rFonts w:hint="cs"/>
          <w:sz w:val="32"/>
          <w:szCs w:val="32"/>
          <w:rtl/>
        </w:rPr>
        <w:t>.</w:t>
      </w:r>
    </w:p>
    <w:p w:rsidR="00A6263D" w:rsidRDefault="00A6263D" w:rsidP="00A6263D">
      <w:pPr>
        <w:pBdr>
          <w:top w:val="double" w:sz="4" w:space="1" w:color="auto"/>
          <w:left w:val="double" w:sz="4" w:space="4" w:color="auto"/>
          <w:bottom w:val="double" w:sz="4" w:space="1" w:color="auto"/>
          <w:right w:val="double" w:sz="4" w:space="4" w:color="auto"/>
        </w:pBdr>
        <w:rPr>
          <w:sz w:val="32"/>
          <w:szCs w:val="32"/>
          <w:rtl/>
        </w:rPr>
      </w:pPr>
      <w:r>
        <w:rPr>
          <w:rFonts w:hint="cs"/>
          <w:sz w:val="32"/>
          <w:szCs w:val="32"/>
          <w:rtl/>
        </w:rPr>
        <w:t>ثانياً : واتفقوا -أيضاً- على</w:t>
      </w:r>
      <w:r w:rsidRPr="00E0495F">
        <w:rPr>
          <w:rFonts w:hint="cs"/>
          <w:sz w:val="32"/>
          <w:szCs w:val="32"/>
          <w:rtl/>
        </w:rPr>
        <w:t xml:space="preserve"> أنها ليست آية من أول سورة التوبة </w:t>
      </w:r>
      <w:r>
        <w:rPr>
          <w:rFonts w:hint="cs"/>
          <w:sz w:val="32"/>
          <w:szCs w:val="32"/>
          <w:rtl/>
        </w:rPr>
        <w:t>.</w:t>
      </w:r>
    </w:p>
    <w:p w:rsidR="00A6263D" w:rsidRPr="00E0495F" w:rsidRDefault="00A6263D" w:rsidP="00A6263D">
      <w:pPr>
        <w:pBdr>
          <w:top w:val="double" w:sz="4" w:space="1" w:color="auto"/>
          <w:left w:val="double" w:sz="4" w:space="4" w:color="auto"/>
          <w:bottom w:val="double" w:sz="4" w:space="1" w:color="auto"/>
          <w:right w:val="double" w:sz="4" w:space="4" w:color="auto"/>
        </w:pBdr>
        <w:rPr>
          <w:sz w:val="32"/>
          <w:szCs w:val="32"/>
          <w:rtl/>
        </w:rPr>
      </w:pPr>
      <w:r>
        <w:rPr>
          <w:rFonts w:hint="cs"/>
          <w:sz w:val="32"/>
          <w:szCs w:val="32"/>
          <w:rtl/>
        </w:rPr>
        <w:t xml:space="preserve">فمحل الخلاف إذن </w:t>
      </w:r>
      <w:r w:rsidRPr="00E0495F">
        <w:rPr>
          <w:rFonts w:hint="cs"/>
          <w:sz w:val="32"/>
          <w:szCs w:val="32"/>
          <w:rtl/>
        </w:rPr>
        <w:t>فيما ع</w:t>
      </w:r>
      <w:r>
        <w:rPr>
          <w:rFonts w:hint="cs"/>
          <w:sz w:val="32"/>
          <w:szCs w:val="32"/>
          <w:rtl/>
        </w:rPr>
        <w:t>ـ</w:t>
      </w:r>
      <w:r w:rsidRPr="00E0495F">
        <w:rPr>
          <w:rFonts w:hint="cs"/>
          <w:sz w:val="32"/>
          <w:szCs w:val="32"/>
          <w:rtl/>
        </w:rPr>
        <w:t xml:space="preserve">دا </w:t>
      </w:r>
      <w:r>
        <w:rPr>
          <w:rFonts w:hint="cs"/>
          <w:sz w:val="32"/>
          <w:szCs w:val="32"/>
          <w:rtl/>
        </w:rPr>
        <w:t xml:space="preserve">هذين المحلـين </w:t>
      </w:r>
      <w:r w:rsidRPr="00E0495F">
        <w:rPr>
          <w:rFonts w:hint="cs"/>
          <w:sz w:val="32"/>
          <w:szCs w:val="32"/>
          <w:rtl/>
        </w:rPr>
        <w:t>:</w:t>
      </w:r>
    </w:p>
    <w:p w:rsidR="00A6263D" w:rsidRDefault="00A6263D" w:rsidP="00A6263D">
      <w:pPr>
        <w:rPr>
          <w:sz w:val="32"/>
          <w:szCs w:val="32"/>
          <w:rtl/>
        </w:rPr>
      </w:pPr>
      <w:r>
        <w:rPr>
          <w:rFonts w:hint="cs"/>
          <w:sz w:val="32"/>
          <w:szCs w:val="32"/>
          <w:rtl/>
        </w:rPr>
        <w:t xml:space="preserve">** واختلفوا كـون البسملة آية على أقوال أهمها ما يلـي : </w:t>
      </w:r>
    </w:p>
    <w:p w:rsidR="00A6263D" w:rsidRDefault="00A6263D" w:rsidP="00A6263D">
      <w:pPr>
        <w:rPr>
          <w:sz w:val="32"/>
          <w:szCs w:val="32"/>
          <w:rtl/>
        </w:rPr>
      </w:pPr>
      <w:r w:rsidRPr="00A0470B">
        <w:rPr>
          <w:rFonts w:hint="cs"/>
          <w:b/>
          <w:bCs/>
          <w:sz w:val="32"/>
          <w:szCs w:val="32"/>
          <w:u w:val="single"/>
          <w:rtl/>
        </w:rPr>
        <w:t>القول الأول</w:t>
      </w:r>
      <w:r>
        <w:rPr>
          <w:rFonts w:hint="cs"/>
          <w:sz w:val="32"/>
          <w:szCs w:val="32"/>
          <w:rtl/>
        </w:rPr>
        <w:t xml:space="preserve"> : أ</w:t>
      </w:r>
      <w:r w:rsidRPr="00E0495F">
        <w:rPr>
          <w:rFonts w:hint="cs"/>
          <w:sz w:val="32"/>
          <w:szCs w:val="32"/>
          <w:rtl/>
        </w:rPr>
        <w:t xml:space="preserve">نها آية في أول كل سورة من القرآن </w:t>
      </w:r>
      <w:r>
        <w:rPr>
          <w:rFonts w:hint="cs"/>
          <w:sz w:val="32"/>
          <w:szCs w:val="32"/>
          <w:rtl/>
        </w:rPr>
        <w:t xml:space="preserve">، </w:t>
      </w:r>
      <w:r w:rsidRPr="00A0470B">
        <w:rPr>
          <w:rFonts w:hint="cs"/>
          <w:b/>
          <w:bCs/>
          <w:sz w:val="32"/>
          <w:szCs w:val="32"/>
          <w:u w:val="single"/>
          <w:rtl/>
        </w:rPr>
        <w:t>وهو قول الجمهور</w:t>
      </w:r>
      <w:r w:rsidRPr="00E0495F">
        <w:rPr>
          <w:rFonts w:hint="cs"/>
          <w:sz w:val="32"/>
          <w:szCs w:val="32"/>
          <w:rtl/>
        </w:rPr>
        <w:t>.</w:t>
      </w:r>
    </w:p>
    <w:p w:rsidR="00A6263D" w:rsidRDefault="00A6263D" w:rsidP="00A6263D">
      <w:pPr>
        <w:rPr>
          <w:b/>
          <w:bCs/>
          <w:sz w:val="32"/>
          <w:szCs w:val="32"/>
          <w:u w:val="single"/>
          <w:rtl/>
        </w:rPr>
      </w:pPr>
      <w:r w:rsidRPr="00A0470B">
        <w:rPr>
          <w:rFonts w:hint="cs"/>
          <w:b/>
          <w:bCs/>
          <w:sz w:val="32"/>
          <w:szCs w:val="32"/>
          <w:u w:val="single"/>
          <w:rtl/>
        </w:rPr>
        <w:t>القول الثاني</w:t>
      </w:r>
      <w:r w:rsidRPr="00A0470B">
        <w:rPr>
          <w:rFonts w:hint="cs"/>
          <w:sz w:val="32"/>
          <w:szCs w:val="32"/>
          <w:rtl/>
        </w:rPr>
        <w:t xml:space="preserve"> :</w:t>
      </w:r>
      <w:r>
        <w:rPr>
          <w:rFonts w:hint="cs"/>
          <w:sz w:val="32"/>
          <w:szCs w:val="32"/>
          <w:rtl/>
        </w:rPr>
        <w:t xml:space="preserve"> أ</w:t>
      </w:r>
      <w:r w:rsidRPr="00E0495F">
        <w:rPr>
          <w:rFonts w:hint="cs"/>
          <w:sz w:val="32"/>
          <w:szCs w:val="32"/>
          <w:rtl/>
        </w:rPr>
        <w:t xml:space="preserve">نها ليست آية </w:t>
      </w:r>
      <w:r>
        <w:rPr>
          <w:rFonts w:hint="cs"/>
          <w:sz w:val="32"/>
          <w:szCs w:val="32"/>
          <w:rtl/>
        </w:rPr>
        <w:t>، و</w:t>
      </w:r>
      <w:r w:rsidRPr="00E0495F">
        <w:rPr>
          <w:rFonts w:hint="cs"/>
          <w:sz w:val="32"/>
          <w:szCs w:val="32"/>
          <w:rtl/>
        </w:rPr>
        <w:t xml:space="preserve">إنما هي أدب </w:t>
      </w:r>
      <w:r>
        <w:rPr>
          <w:rFonts w:hint="cs"/>
          <w:sz w:val="32"/>
          <w:szCs w:val="32"/>
          <w:rtl/>
        </w:rPr>
        <w:t xml:space="preserve">للتلاوة </w:t>
      </w:r>
      <w:r w:rsidRPr="00E0495F">
        <w:rPr>
          <w:rFonts w:hint="cs"/>
          <w:sz w:val="32"/>
          <w:szCs w:val="32"/>
          <w:rtl/>
        </w:rPr>
        <w:t>كالاستعاذة</w:t>
      </w:r>
      <w:r>
        <w:rPr>
          <w:rFonts w:hint="cs"/>
          <w:sz w:val="32"/>
          <w:szCs w:val="32"/>
          <w:rtl/>
        </w:rPr>
        <w:t xml:space="preserve"> ،</w:t>
      </w:r>
      <w:r w:rsidRPr="00E0495F">
        <w:rPr>
          <w:rFonts w:hint="cs"/>
          <w:sz w:val="32"/>
          <w:szCs w:val="32"/>
          <w:rtl/>
        </w:rPr>
        <w:t xml:space="preserve"> </w:t>
      </w:r>
      <w:r w:rsidRPr="00A0470B">
        <w:rPr>
          <w:rFonts w:hint="cs"/>
          <w:b/>
          <w:bCs/>
          <w:sz w:val="32"/>
          <w:szCs w:val="32"/>
          <w:u w:val="single"/>
          <w:rtl/>
        </w:rPr>
        <w:t>و</w:t>
      </w:r>
      <w:r>
        <w:rPr>
          <w:rFonts w:hint="cs"/>
          <w:b/>
          <w:bCs/>
          <w:sz w:val="32"/>
          <w:szCs w:val="32"/>
          <w:u w:val="single"/>
          <w:rtl/>
        </w:rPr>
        <w:t>هو قول</w:t>
      </w:r>
      <w:r w:rsidRPr="00A0470B">
        <w:rPr>
          <w:rFonts w:hint="cs"/>
          <w:b/>
          <w:bCs/>
          <w:sz w:val="32"/>
          <w:szCs w:val="32"/>
          <w:u w:val="single"/>
          <w:rtl/>
        </w:rPr>
        <w:t xml:space="preserve"> مالك.</w:t>
      </w:r>
    </w:p>
    <w:p w:rsidR="00A6263D" w:rsidRDefault="00A6263D" w:rsidP="00A6263D">
      <w:pPr>
        <w:rPr>
          <w:sz w:val="32"/>
          <w:szCs w:val="32"/>
          <w:rtl/>
        </w:rPr>
      </w:pPr>
      <w:r>
        <w:rPr>
          <w:rFonts w:hint="cs"/>
          <w:b/>
          <w:bCs/>
          <w:sz w:val="32"/>
          <w:szCs w:val="32"/>
          <w:u w:val="single"/>
          <w:rtl/>
        </w:rPr>
        <w:t>القول الثالث</w:t>
      </w:r>
      <w:r w:rsidRPr="00A0470B">
        <w:rPr>
          <w:rFonts w:hint="cs"/>
          <w:sz w:val="32"/>
          <w:szCs w:val="32"/>
          <w:rtl/>
        </w:rPr>
        <w:t xml:space="preserve"> :</w:t>
      </w:r>
      <w:r>
        <w:rPr>
          <w:rFonts w:hint="cs"/>
          <w:sz w:val="32"/>
          <w:szCs w:val="32"/>
          <w:rtl/>
        </w:rPr>
        <w:t xml:space="preserve"> أنه</w:t>
      </w:r>
      <w:r w:rsidRPr="00E0495F">
        <w:rPr>
          <w:rFonts w:hint="cs"/>
          <w:sz w:val="32"/>
          <w:szCs w:val="32"/>
          <w:rtl/>
        </w:rPr>
        <w:t>ا</w:t>
      </w:r>
      <w:r>
        <w:rPr>
          <w:rFonts w:hint="cs"/>
          <w:sz w:val="32"/>
          <w:szCs w:val="32"/>
          <w:rtl/>
        </w:rPr>
        <w:t xml:space="preserve"> آية </w:t>
      </w:r>
      <w:r w:rsidRPr="00E0495F">
        <w:rPr>
          <w:rFonts w:hint="cs"/>
          <w:sz w:val="32"/>
          <w:szCs w:val="32"/>
          <w:rtl/>
        </w:rPr>
        <w:t xml:space="preserve">في سورة </w:t>
      </w:r>
      <w:proofErr w:type="spellStart"/>
      <w:r w:rsidRPr="00E0495F">
        <w:rPr>
          <w:rFonts w:hint="cs"/>
          <w:sz w:val="32"/>
          <w:szCs w:val="32"/>
          <w:rtl/>
        </w:rPr>
        <w:t>الفاتحه</w:t>
      </w:r>
      <w:proofErr w:type="spellEnd"/>
      <w:r w:rsidRPr="00E0495F">
        <w:rPr>
          <w:rFonts w:hint="cs"/>
          <w:sz w:val="32"/>
          <w:szCs w:val="32"/>
          <w:rtl/>
        </w:rPr>
        <w:t xml:space="preserve"> </w:t>
      </w:r>
      <w:r>
        <w:rPr>
          <w:rFonts w:hint="cs"/>
          <w:sz w:val="32"/>
          <w:szCs w:val="32"/>
          <w:rtl/>
        </w:rPr>
        <w:t xml:space="preserve">فقط ، </w:t>
      </w:r>
      <w:proofErr w:type="spellStart"/>
      <w:r w:rsidRPr="00215744">
        <w:rPr>
          <w:rFonts w:hint="cs"/>
          <w:b/>
          <w:bCs/>
          <w:sz w:val="32"/>
          <w:szCs w:val="32"/>
          <w:u w:val="single"/>
          <w:rtl/>
        </w:rPr>
        <w:t>وبه</w:t>
      </w:r>
      <w:proofErr w:type="spellEnd"/>
      <w:r w:rsidRPr="00215744">
        <w:rPr>
          <w:rFonts w:hint="cs"/>
          <w:b/>
          <w:bCs/>
          <w:sz w:val="32"/>
          <w:szCs w:val="32"/>
          <w:u w:val="single"/>
          <w:rtl/>
        </w:rPr>
        <w:t xml:space="preserve"> قال الشافعي.</w:t>
      </w:r>
    </w:p>
    <w:p w:rsidR="00A6263D" w:rsidRDefault="00A6263D" w:rsidP="00A6263D">
      <w:pPr>
        <w:rPr>
          <w:sz w:val="32"/>
          <w:szCs w:val="32"/>
          <w:rtl/>
        </w:rPr>
      </w:pPr>
      <w:r w:rsidRPr="00215744">
        <w:rPr>
          <w:rFonts w:hint="cs"/>
          <w:b/>
          <w:bCs/>
          <w:sz w:val="32"/>
          <w:szCs w:val="32"/>
          <w:u w:val="single"/>
          <w:rtl/>
        </w:rPr>
        <w:t>القول الرابع</w:t>
      </w:r>
      <w:r>
        <w:rPr>
          <w:rFonts w:hint="cs"/>
          <w:sz w:val="32"/>
          <w:szCs w:val="32"/>
          <w:rtl/>
        </w:rPr>
        <w:t xml:space="preserve"> : أنها </w:t>
      </w:r>
      <w:r w:rsidRPr="00E0495F">
        <w:rPr>
          <w:rFonts w:hint="cs"/>
          <w:sz w:val="32"/>
          <w:szCs w:val="32"/>
          <w:rtl/>
        </w:rPr>
        <w:t>آية</w:t>
      </w:r>
      <w:r>
        <w:rPr>
          <w:rFonts w:hint="cs"/>
          <w:sz w:val="32"/>
          <w:szCs w:val="32"/>
          <w:rtl/>
        </w:rPr>
        <w:t xml:space="preserve"> مستقلة للفصل بين السور فلا </w:t>
      </w:r>
      <w:r w:rsidRPr="00E0495F">
        <w:rPr>
          <w:rFonts w:hint="cs"/>
          <w:sz w:val="32"/>
          <w:szCs w:val="32"/>
          <w:rtl/>
        </w:rPr>
        <w:t>تتبع لأ</w:t>
      </w:r>
      <w:r>
        <w:rPr>
          <w:rFonts w:hint="cs"/>
          <w:sz w:val="32"/>
          <w:szCs w:val="32"/>
          <w:rtl/>
        </w:rPr>
        <w:t>ي</w:t>
      </w:r>
      <w:r w:rsidRPr="00E0495F">
        <w:rPr>
          <w:rFonts w:hint="cs"/>
          <w:sz w:val="32"/>
          <w:szCs w:val="32"/>
          <w:rtl/>
        </w:rPr>
        <w:t xml:space="preserve"> سور</w:t>
      </w:r>
      <w:r>
        <w:rPr>
          <w:rFonts w:hint="cs"/>
          <w:sz w:val="32"/>
          <w:szCs w:val="32"/>
          <w:rtl/>
        </w:rPr>
        <w:t>ة</w:t>
      </w:r>
      <w:r w:rsidRPr="00E0495F">
        <w:rPr>
          <w:rFonts w:hint="cs"/>
          <w:sz w:val="32"/>
          <w:szCs w:val="32"/>
          <w:rtl/>
        </w:rPr>
        <w:t xml:space="preserve"> </w:t>
      </w:r>
      <w:r>
        <w:rPr>
          <w:rFonts w:hint="cs"/>
          <w:sz w:val="32"/>
          <w:szCs w:val="32"/>
          <w:rtl/>
        </w:rPr>
        <w:t xml:space="preserve">، </w:t>
      </w:r>
      <w:proofErr w:type="spellStart"/>
      <w:r w:rsidRPr="00215744">
        <w:rPr>
          <w:rFonts w:hint="cs"/>
          <w:b/>
          <w:bCs/>
          <w:sz w:val="32"/>
          <w:szCs w:val="32"/>
          <w:u w:val="single"/>
          <w:rtl/>
        </w:rPr>
        <w:t>وبه</w:t>
      </w:r>
      <w:proofErr w:type="spellEnd"/>
      <w:r w:rsidRPr="00215744">
        <w:rPr>
          <w:rFonts w:hint="cs"/>
          <w:b/>
          <w:bCs/>
          <w:sz w:val="32"/>
          <w:szCs w:val="32"/>
          <w:u w:val="single"/>
          <w:rtl/>
        </w:rPr>
        <w:t xml:space="preserve"> قال جمع من المحققين</w:t>
      </w:r>
      <w:r w:rsidRPr="00E0495F">
        <w:rPr>
          <w:rFonts w:hint="cs"/>
          <w:sz w:val="32"/>
          <w:szCs w:val="32"/>
          <w:rtl/>
        </w:rPr>
        <w:t>.</w:t>
      </w:r>
    </w:p>
    <w:p w:rsidR="00A6263D" w:rsidRDefault="00A6263D" w:rsidP="00A6263D">
      <w:pPr>
        <w:rPr>
          <w:b/>
          <w:bCs/>
          <w:sz w:val="32"/>
          <w:szCs w:val="32"/>
          <w:u w:val="single"/>
          <w:rtl/>
        </w:rPr>
      </w:pPr>
      <w:r w:rsidRPr="00FC697F">
        <w:rPr>
          <w:rFonts w:hint="cs"/>
          <w:b/>
          <w:bCs/>
          <w:sz w:val="32"/>
          <w:szCs w:val="32"/>
          <w:u w:val="single"/>
          <w:rtl/>
        </w:rPr>
        <w:t xml:space="preserve">وقيل </w:t>
      </w:r>
      <w:r>
        <w:rPr>
          <w:rFonts w:hint="cs"/>
          <w:sz w:val="32"/>
          <w:szCs w:val="32"/>
          <w:rtl/>
        </w:rPr>
        <w:t xml:space="preserve">: ينظر في ذلك إلى القراءة حيث يثبتها بعض القراء كآية ، والبعض لا </w:t>
      </w:r>
      <w:r w:rsidRPr="00FC697F">
        <w:rPr>
          <w:rFonts w:hint="cs"/>
          <w:b/>
          <w:bCs/>
          <w:sz w:val="32"/>
          <w:szCs w:val="32"/>
          <w:u w:val="single"/>
          <w:rtl/>
        </w:rPr>
        <w:t xml:space="preserve">، قـال </w:t>
      </w:r>
      <w:r>
        <w:rPr>
          <w:rFonts w:hint="cs"/>
          <w:b/>
          <w:bCs/>
          <w:sz w:val="32"/>
          <w:szCs w:val="32"/>
          <w:u w:val="single"/>
          <w:rtl/>
        </w:rPr>
        <w:t xml:space="preserve"> </w:t>
      </w:r>
    </w:p>
    <w:p w:rsidR="00A6263D" w:rsidRPr="00FC697F" w:rsidRDefault="00A6263D" w:rsidP="00A6263D">
      <w:pPr>
        <w:rPr>
          <w:b/>
          <w:bCs/>
          <w:sz w:val="32"/>
          <w:szCs w:val="32"/>
          <w:u w:val="single"/>
          <w:rtl/>
        </w:rPr>
      </w:pPr>
      <w:r w:rsidRPr="00FC697F">
        <w:rPr>
          <w:rFonts w:hint="cs"/>
          <w:sz w:val="32"/>
          <w:szCs w:val="32"/>
          <w:rtl/>
        </w:rPr>
        <w:t xml:space="preserve">           </w:t>
      </w:r>
      <w:r>
        <w:rPr>
          <w:rFonts w:hint="cs"/>
          <w:b/>
          <w:bCs/>
          <w:sz w:val="32"/>
          <w:szCs w:val="32"/>
          <w:u w:val="single"/>
          <w:rtl/>
        </w:rPr>
        <w:t xml:space="preserve"> </w:t>
      </w:r>
      <w:r w:rsidRPr="00FC697F">
        <w:rPr>
          <w:rFonts w:hint="cs"/>
          <w:b/>
          <w:bCs/>
          <w:sz w:val="32"/>
          <w:szCs w:val="32"/>
          <w:u w:val="single"/>
          <w:rtl/>
        </w:rPr>
        <w:t>الناظ</w:t>
      </w:r>
      <w:r>
        <w:rPr>
          <w:rFonts w:hint="cs"/>
          <w:b/>
          <w:bCs/>
          <w:sz w:val="32"/>
          <w:szCs w:val="32"/>
          <w:u w:val="single"/>
          <w:rtl/>
        </w:rPr>
        <w:t>ـ</w:t>
      </w:r>
      <w:r w:rsidRPr="00FC697F">
        <w:rPr>
          <w:rFonts w:hint="cs"/>
          <w:b/>
          <w:bCs/>
          <w:sz w:val="32"/>
          <w:szCs w:val="32"/>
          <w:u w:val="single"/>
          <w:rtl/>
        </w:rPr>
        <w:t>م :</w:t>
      </w:r>
    </w:p>
    <w:p w:rsidR="00A6263D" w:rsidRDefault="00A6263D" w:rsidP="00A6263D">
      <w:pPr>
        <w:jc w:val="center"/>
        <w:rPr>
          <w:sz w:val="32"/>
          <w:szCs w:val="32"/>
          <w:rtl/>
        </w:rPr>
      </w:pPr>
      <w:r>
        <w:rPr>
          <w:rFonts w:hint="cs"/>
          <w:sz w:val="32"/>
          <w:szCs w:val="32"/>
          <w:rtl/>
        </w:rPr>
        <w:t>وبعضهم إلى القراءة نظــر :: وذاك للوفاق رأي معتبـر .</w:t>
      </w:r>
    </w:p>
    <w:p w:rsidR="00A6263D" w:rsidRDefault="00A6263D" w:rsidP="00A6263D">
      <w:pPr>
        <w:rPr>
          <w:sz w:val="32"/>
          <w:szCs w:val="32"/>
          <w:u w:val="single"/>
          <w:rtl/>
        </w:rPr>
      </w:pPr>
    </w:p>
    <w:p w:rsidR="00A6263D" w:rsidRDefault="00A6263D" w:rsidP="00A6263D">
      <w:pPr>
        <w:rPr>
          <w:sz w:val="32"/>
          <w:szCs w:val="32"/>
          <w:u w:val="single"/>
          <w:rtl/>
        </w:rPr>
      </w:pPr>
    </w:p>
    <w:p w:rsidR="00A6263D" w:rsidRPr="00CB3149" w:rsidRDefault="00A6263D" w:rsidP="00A6263D">
      <w:pPr>
        <w:rPr>
          <w:sz w:val="32"/>
          <w:szCs w:val="32"/>
          <w:u w:val="single"/>
          <w:rtl/>
        </w:rPr>
      </w:pPr>
      <w:r>
        <w:rPr>
          <w:rFonts w:hint="cs"/>
          <w:sz w:val="32"/>
          <w:szCs w:val="32"/>
          <w:u w:val="single"/>
          <w:rtl/>
        </w:rPr>
        <w:lastRenderedPageBreak/>
        <w:t xml:space="preserve">** </w:t>
      </w:r>
      <w:r w:rsidRPr="00CB3149">
        <w:rPr>
          <w:rFonts w:hint="cs"/>
          <w:sz w:val="32"/>
          <w:szCs w:val="32"/>
          <w:u w:val="single"/>
          <w:rtl/>
        </w:rPr>
        <w:t>تنويه :</w:t>
      </w:r>
    </w:p>
    <w:p w:rsidR="00A6263D" w:rsidRDefault="00A6263D" w:rsidP="00A6263D">
      <w:pPr>
        <w:rPr>
          <w:sz w:val="32"/>
          <w:szCs w:val="32"/>
          <w:rtl/>
        </w:rPr>
      </w:pPr>
      <w:r>
        <w:rPr>
          <w:rFonts w:hint="cs"/>
          <w:sz w:val="32"/>
          <w:szCs w:val="32"/>
          <w:rtl/>
        </w:rPr>
        <w:t>الأدلة في هذه المسألة قد تكون متقاربة إلى حدٍ ما ، لكن لو تأملنا دليلاً واحداً صحيحاً ثابتاً ، وهذا الدليل يستبعد احتمال كون البسملة آية من الفاتحة ، ولا يخفى أن الخلاف أقوى ما يكون في ارتباط البسملة في الفاتحة ، ويخف الخلاف في بقية السور ، فلو تأملنا هذا الاستدلال لوجدناه ظاهرا في أن الفاتحة تبدأ ب (الحمد لله ) لا ب(بسم الله ) ومن هنا فعدم كون البسملة آية في بقية السور من باب أولى .</w:t>
      </w:r>
    </w:p>
    <w:p w:rsidR="00A6263D" w:rsidRPr="00E0495F" w:rsidRDefault="00A6263D" w:rsidP="00A6263D">
      <w:pPr>
        <w:rPr>
          <w:sz w:val="32"/>
          <w:szCs w:val="32"/>
          <w:rtl/>
        </w:rPr>
      </w:pPr>
      <w:r>
        <w:rPr>
          <w:rFonts w:hint="cs"/>
          <w:sz w:val="32"/>
          <w:szCs w:val="32"/>
          <w:rtl/>
        </w:rPr>
        <w:t>ففي الحديث : ي</w:t>
      </w:r>
      <w:r w:rsidRPr="00E0495F">
        <w:rPr>
          <w:rFonts w:hint="cs"/>
          <w:sz w:val="32"/>
          <w:szCs w:val="32"/>
          <w:rtl/>
        </w:rPr>
        <w:t xml:space="preserve">قول </w:t>
      </w:r>
      <w:r>
        <w:rPr>
          <w:rFonts w:hint="cs"/>
          <w:sz w:val="32"/>
          <w:szCs w:val="32"/>
          <w:rtl/>
        </w:rPr>
        <w:t>-</w:t>
      </w:r>
      <w:r w:rsidRPr="00E0495F">
        <w:rPr>
          <w:rFonts w:hint="cs"/>
          <w:sz w:val="32"/>
          <w:szCs w:val="32"/>
          <w:rtl/>
        </w:rPr>
        <w:t>صلى الله عليه وسلم</w:t>
      </w:r>
      <w:r>
        <w:rPr>
          <w:rFonts w:hint="cs"/>
          <w:sz w:val="32"/>
          <w:szCs w:val="32"/>
          <w:rtl/>
        </w:rPr>
        <w:t>-</w:t>
      </w:r>
      <w:r w:rsidRPr="00E0495F">
        <w:rPr>
          <w:rFonts w:hint="cs"/>
          <w:sz w:val="32"/>
          <w:szCs w:val="32"/>
          <w:rtl/>
        </w:rPr>
        <w:t xml:space="preserve"> فيما يرويه عن ربه</w:t>
      </w:r>
      <w:r>
        <w:rPr>
          <w:rFonts w:hint="cs"/>
          <w:sz w:val="32"/>
          <w:szCs w:val="32"/>
          <w:rtl/>
        </w:rPr>
        <w:t xml:space="preserve"> : </w:t>
      </w:r>
      <w:r w:rsidRPr="00E0495F">
        <w:rPr>
          <w:rFonts w:hint="cs"/>
          <w:sz w:val="32"/>
          <w:szCs w:val="32"/>
          <w:rtl/>
        </w:rPr>
        <w:t xml:space="preserve">((قسمت الصلاة بيني وبين عبدي </w:t>
      </w:r>
      <w:r>
        <w:rPr>
          <w:rFonts w:hint="cs"/>
          <w:sz w:val="32"/>
          <w:szCs w:val="32"/>
          <w:rtl/>
        </w:rPr>
        <w:t xml:space="preserve">نصفين ، </w:t>
      </w:r>
      <w:r w:rsidRPr="00E0495F">
        <w:rPr>
          <w:rFonts w:hint="cs"/>
          <w:sz w:val="32"/>
          <w:szCs w:val="32"/>
          <w:rtl/>
        </w:rPr>
        <w:t>فان قال عب</w:t>
      </w:r>
      <w:r>
        <w:rPr>
          <w:rFonts w:hint="cs"/>
          <w:sz w:val="32"/>
          <w:szCs w:val="32"/>
          <w:rtl/>
        </w:rPr>
        <w:t>د</w:t>
      </w:r>
      <w:r w:rsidRPr="00E0495F">
        <w:rPr>
          <w:rFonts w:hint="cs"/>
          <w:sz w:val="32"/>
          <w:szCs w:val="32"/>
          <w:rtl/>
        </w:rPr>
        <w:t xml:space="preserve">ي </w:t>
      </w:r>
      <w:r>
        <w:rPr>
          <w:rFonts w:hint="cs"/>
          <w:sz w:val="32"/>
          <w:szCs w:val="32"/>
          <w:rtl/>
        </w:rPr>
        <w:t>: (</w:t>
      </w:r>
      <w:r w:rsidRPr="00E0495F">
        <w:rPr>
          <w:rFonts w:hint="cs"/>
          <w:sz w:val="32"/>
          <w:szCs w:val="32"/>
          <w:rtl/>
        </w:rPr>
        <w:t>الحمد لله</w:t>
      </w:r>
      <w:r>
        <w:rPr>
          <w:rFonts w:hint="cs"/>
          <w:sz w:val="32"/>
          <w:szCs w:val="32"/>
          <w:rtl/>
        </w:rPr>
        <w:t xml:space="preserve"> رب العالمين) قال الله تعالى : حمدني عبدي </w:t>
      </w:r>
      <w:r w:rsidRPr="00E0495F">
        <w:rPr>
          <w:rFonts w:hint="cs"/>
          <w:sz w:val="32"/>
          <w:szCs w:val="32"/>
          <w:rtl/>
        </w:rPr>
        <w:t>......))الحديث.</w:t>
      </w:r>
    </w:p>
    <w:p w:rsidR="00A6263D" w:rsidRDefault="00A6263D" w:rsidP="00A6263D">
      <w:pPr>
        <w:rPr>
          <w:sz w:val="32"/>
          <w:szCs w:val="32"/>
          <w:rtl/>
        </w:rPr>
      </w:pPr>
      <w:r>
        <w:rPr>
          <w:rFonts w:hint="cs"/>
          <w:sz w:val="32"/>
          <w:szCs w:val="32"/>
          <w:rtl/>
        </w:rPr>
        <w:t xml:space="preserve">** </w:t>
      </w:r>
      <w:r w:rsidRPr="00E0495F">
        <w:rPr>
          <w:rFonts w:hint="cs"/>
          <w:sz w:val="32"/>
          <w:szCs w:val="32"/>
          <w:rtl/>
        </w:rPr>
        <w:t>وجه الدلالة</w:t>
      </w:r>
      <w:r>
        <w:rPr>
          <w:rFonts w:hint="cs"/>
          <w:sz w:val="32"/>
          <w:szCs w:val="32"/>
          <w:rtl/>
        </w:rPr>
        <w:t xml:space="preserve"> </w:t>
      </w:r>
      <w:r w:rsidRPr="00E0495F">
        <w:rPr>
          <w:rFonts w:hint="cs"/>
          <w:sz w:val="32"/>
          <w:szCs w:val="32"/>
          <w:rtl/>
        </w:rPr>
        <w:t>: بدء ب</w:t>
      </w:r>
      <w:r>
        <w:rPr>
          <w:rFonts w:hint="cs"/>
          <w:sz w:val="32"/>
          <w:szCs w:val="32"/>
          <w:rtl/>
        </w:rPr>
        <w:t xml:space="preserve"> (</w:t>
      </w:r>
      <w:r w:rsidRPr="00E0495F">
        <w:rPr>
          <w:rFonts w:hint="cs"/>
          <w:sz w:val="32"/>
          <w:szCs w:val="32"/>
          <w:rtl/>
        </w:rPr>
        <w:t>الحم</w:t>
      </w:r>
      <w:r>
        <w:rPr>
          <w:rFonts w:hint="cs"/>
          <w:sz w:val="32"/>
          <w:szCs w:val="32"/>
          <w:rtl/>
        </w:rPr>
        <w:t>ـ</w:t>
      </w:r>
      <w:r w:rsidRPr="00E0495F">
        <w:rPr>
          <w:rFonts w:hint="cs"/>
          <w:sz w:val="32"/>
          <w:szCs w:val="32"/>
          <w:rtl/>
        </w:rPr>
        <w:t>د لله رب العالمين</w:t>
      </w:r>
      <w:r>
        <w:rPr>
          <w:rFonts w:hint="cs"/>
          <w:sz w:val="32"/>
          <w:szCs w:val="32"/>
          <w:rtl/>
        </w:rPr>
        <w:t>)</w:t>
      </w:r>
      <w:r w:rsidRPr="00E0495F">
        <w:rPr>
          <w:rFonts w:hint="cs"/>
          <w:sz w:val="32"/>
          <w:szCs w:val="32"/>
          <w:rtl/>
        </w:rPr>
        <w:t xml:space="preserve"> وهذا يدل على أنها ليست </w:t>
      </w:r>
      <w:proofErr w:type="spellStart"/>
      <w:r w:rsidRPr="00E0495F">
        <w:rPr>
          <w:rFonts w:hint="cs"/>
          <w:sz w:val="32"/>
          <w:szCs w:val="32"/>
          <w:rtl/>
        </w:rPr>
        <w:t>آيه</w:t>
      </w:r>
      <w:proofErr w:type="spellEnd"/>
      <w:r w:rsidRPr="00E0495F">
        <w:rPr>
          <w:rFonts w:hint="cs"/>
          <w:sz w:val="32"/>
          <w:szCs w:val="32"/>
          <w:rtl/>
        </w:rPr>
        <w:t xml:space="preserve"> من الفاتحة فلا تكون</w:t>
      </w:r>
      <w:r>
        <w:rPr>
          <w:rFonts w:hint="cs"/>
          <w:sz w:val="32"/>
          <w:szCs w:val="32"/>
          <w:rtl/>
        </w:rPr>
        <w:t xml:space="preserve"> آية في السور الأخرى من باب أولى ، مع أن هذا الدليل لا يمنع احتمال كونها آية مستقلة للفصل بين السور .</w:t>
      </w:r>
    </w:p>
    <w:p w:rsidR="00A6263D" w:rsidRDefault="00A6263D" w:rsidP="00A6263D">
      <w:pPr>
        <w:jc w:val="center"/>
        <w:rPr>
          <w:sz w:val="32"/>
          <w:szCs w:val="32"/>
          <w:rtl/>
        </w:rPr>
      </w:pPr>
      <w:r>
        <w:rPr>
          <w:rFonts w:hint="cs"/>
          <w:sz w:val="32"/>
          <w:szCs w:val="32"/>
          <w:rtl/>
        </w:rPr>
        <w:t>*****</w:t>
      </w:r>
    </w:p>
    <w:p w:rsidR="00A6263D" w:rsidRPr="00E0495F" w:rsidRDefault="00A6263D" w:rsidP="00A6263D">
      <w:pPr>
        <w:jc w:val="center"/>
        <w:rPr>
          <w:sz w:val="32"/>
          <w:szCs w:val="32"/>
          <w:rtl/>
        </w:rPr>
      </w:pPr>
    </w:p>
    <w:p w:rsidR="00A6263D" w:rsidRDefault="00A6263D" w:rsidP="00A6263D">
      <w:pPr>
        <w:rPr>
          <w:rFonts w:cs="Al-Mothnna"/>
          <w:sz w:val="40"/>
          <w:szCs w:val="40"/>
          <w:u w:val="single"/>
          <w:rtl/>
        </w:rPr>
      </w:pPr>
      <w:r>
        <w:rPr>
          <w:rFonts w:cs="Al-Mothnna" w:hint="cs"/>
          <w:sz w:val="40"/>
          <w:szCs w:val="40"/>
          <w:u w:val="single"/>
          <w:rtl/>
        </w:rPr>
        <w:t>** م</w:t>
      </w:r>
      <w:r w:rsidRPr="003526C0">
        <w:rPr>
          <w:rFonts w:cs="Al-Mothnna" w:hint="cs"/>
          <w:sz w:val="40"/>
          <w:szCs w:val="40"/>
          <w:u w:val="single"/>
          <w:rtl/>
        </w:rPr>
        <w:t>س</w:t>
      </w:r>
      <w:r>
        <w:rPr>
          <w:rFonts w:cs="Al-Mothnna" w:hint="cs"/>
          <w:sz w:val="40"/>
          <w:szCs w:val="40"/>
          <w:u w:val="single"/>
          <w:rtl/>
        </w:rPr>
        <w:t xml:space="preserve">ــألة </w:t>
      </w:r>
      <w:r w:rsidRPr="003526C0">
        <w:rPr>
          <w:rFonts w:cs="Al-Mothnna" w:hint="cs"/>
          <w:sz w:val="40"/>
          <w:szCs w:val="40"/>
          <w:u w:val="single"/>
          <w:rtl/>
        </w:rPr>
        <w:t>/</w:t>
      </w:r>
      <w:r>
        <w:rPr>
          <w:rFonts w:cs="Al-Mothnna" w:hint="cs"/>
          <w:sz w:val="40"/>
          <w:szCs w:val="40"/>
          <w:u w:val="single"/>
          <w:rtl/>
        </w:rPr>
        <w:t xml:space="preserve"> القــــــراءة الشــاذة </w:t>
      </w:r>
      <w:r w:rsidRPr="003526C0">
        <w:rPr>
          <w:rFonts w:cs="Al-Mothnna" w:hint="cs"/>
          <w:sz w:val="40"/>
          <w:szCs w:val="40"/>
          <w:u w:val="single"/>
          <w:rtl/>
        </w:rPr>
        <w:t>؟</w:t>
      </w:r>
    </w:p>
    <w:p w:rsidR="00A6263D" w:rsidRPr="000C5A27" w:rsidRDefault="00A6263D" w:rsidP="00A6263D">
      <w:pPr>
        <w:pBdr>
          <w:top w:val="double" w:sz="4" w:space="1" w:color="auto"/>
          <w:left w:val="double" w:sz="4" w:space="4" w:color="auto"/>
          <w:bottom w:val="double" w:sz="4" w:space="1" w:color="auto"/>
          <w:right w:val="double" w:sz="4" w:space="4" w:color="auto"/>
        </w:pBdr>
        <w:rPr>
          <w:rFonts w:cs="Al-Mothnna"/>
          <w:sz w:val="32"/>
          <w:szCs w:val="32"/>
          <w:u w:val="single"/>
          <w:rtl/>
        </w:rPr>
      </w:pPr>
      <w:r>
        <w:rPr>
          <w:rFonts w:cs="Al-Mothnna" w:hint="cs"/>
          <w:sz w:val="32"/>
          <w:szCs w:val="32"/>
          <w:u w:val="single"/>
          <w:rtl/>
        </w:rPr>
        <w:t xml:space="preserve">تقدم معنا أن من خصائص القرآن كونه (متواترا)  فما الموقف من النقل الذي لم يبلغ حد التواتر ؟ </w:t>
      </w:r>
    </w:p>
    <w:p w:rsidR="00A6263D" w:rsidRDefault="00A6263D" w:rsidP="00A6263D">
      <w:pPr>
        <w:rPr>
          <w:sz w:val="32"/>
          <w:szCs w:val="32"/>
          <w:rtl/>
        </w:rPr>
      </w:pPr>
      <w:r w:rsidRPr="0082718C">
        <w:rPr>
          <w:rFonts w:hint="cs"/>
          <w:b/>
          <w:bCs/>
          <w:sz w:val="32"/>
          <w:szCs w:val="32"/>
          <w:u w:val="single"/>
          <w:rtl/>
        </w:rPr>
        <w:t>*ضابط القراءة الشاذة :</w:t>
      </w:r>
      <w:r>
        <w:rPr>
          <w:rFonts w:hint="cs"/>
          <w:sz w:val="32"/>
          <w:szCs w:val="32"/>
          <w:rtl/>
        </w:rPr>
        <w:t xml:space="preserve"> لها ضابطان مشهوران :</w:t>
      </w:r>
    </w:p>
    <w:p w:rsidR="00A6263D" w:rsidRDefault="00A6263D" w:rsidP="00A6263D">
      <w:pPr>
        <w:rPr>
          <w:sz w:val="32"/>
          <w:szCs w:val="32"/>
          <w:rtl/>
        </w:rPr>
      </w:pPr>
      <w:r>
        <w:rPr>
          <w:rFonts w:hint="cs"/>
          <w:sz w:val="32"/>
          <w:szCs w:val="32"/>
          <w:rtl/>
        </w:rPr>
        <w:t>الضابط الأول : (عند الأصوليين) : هي ما لم تنقل نقلاً متواتراً .</w:t>
      </w:r>
    </w:p>
    <w:p w:rsidR="00A6263D" w:rsidRDefault="00A6263D" w:rsidP="00A6263D">
      <w:pPr>
        <w:rPr>
          <w:sz w:val="32"/>
          <w:szCs w:val="32"/>
          <w:rtl/>
        </w:rPr>
      </w:pPr>
      <w:r>
        <w:rPr>
          <w:rFonts w:hint="cs"/>
          <w:sz w:val="32"/>
          <w:szCs w:val="32"/>
          <w:rtl/>
        </w:rPr>
        <w:t xml:space="preserve">الضابط الثاني : (عند علماء القراءات) : هي ما اختل فيها أحد أركان القراءة  </w:t>
      </w:r>
    </w:p>
    <w:p w:rsidR="00A6263D" w:rsidRPr="00FC1148" w:rsidRDefault="00A6263D" w:rsidP="00A6263D">
      <w:pPr>
        <w:rPr>
          <w:sz w:val="32"/>
          <w:szCs w:val="32"/>
          <w:rtl/>
        </w:rPr>
      </w:pPr>
      <w:r>
        <w:rPr>
          <w:rFonts w:hint="cs"/>
          <w:sz w:val="32"/>
          <w:szCs w:val="32"/>
          <w:rtl/>
        </w:rPr>
        <w:t xml:space="preserve">                 الثـلاثة و هـــي :</w:t>
      </w:r>
    </w:p>
    <w:p w:rsidR="00A6263D" w:rsidRPr="00D64249" w:rsidRDefault="00A6263D" w:rsidP="00A6263D">
      <w:pPr>
        <w:pStyle w:val="a3"/>
        <w:numPr>
          <w:ilvl w:val="0"/>
          <w:numId w:val="5"/>
        </w:numPr>
        <w:rPr>
          <w:sz w:val="32"/>
          <w:szCs w:val="32"/>
        </w:rPr>
      </w:pPr>
      <w:r w:rsidRPr="00D64249">
        <w:rPr>
          <w:rFonts w:hint="cs"/>
          <w:sz w:val="32"/>
          <w:szCs w:val="32"/>
          <w:rtl/>
        </w:rPr>
        <w:t>صحة الإسناد.</w:t>
      </w:r>
    </w:p>
    <w:p w:rsidR="00A6263D" w:rsidRPr="00D64249" w:rsidRDefault="00A6263D" w:rsidP="00A6263D">
      <w:pPr>
        <w:pStyle w:val="a3"/>
        <w:numPr>
          <w:ilvl w:val="0"/>
          <w:numId w:val="5"/>
        </w:numPr>
        <w:rPr>
          <w:sz w:val="32"/>
          <w:szCs w:val="32"/>
        </w:rPr>
      </w:pPr>
      <w:r w:rsidRPr="00D64249">
        <w:rPr>
          <w:rFonts w:hint="cs"/>
          <w:sz w:val="32"/>
          <w:szCs w:val="32"/>
          <w:rtl/>
        </w:rPr>
        <w:t>موافقة اللغة العربية.</w:t>
      </w:r>
    </w:p>
    <w:p w:rsidR="00A6263D" w:rsidRPr="00D64249" w:rsidRDefault="00A6263D" w:rsidP="00A6263D">
      <w:pPr>
        <w:pStyle w:val="a3"/>
        <w:numPr>
          <w:ilvl w:val="0"/>
          <w:numId w:val="5"/>
        </w:numPr>
        <w:rPr>
          <w:sz w:val="32"/>
          <w:szCs w:val="32"/>
        </w:rPr>
      </w:pPr>
      <w:r w:rsidRPr="00D64249">
        <w:rPr>
          <w:rFonts w:hint="cs"/>
          <w:sz w:val="32"/>
          <w:szCs w:val="32"/>
          <w:rtl/>
        </w:rPr>
        <w:t>موافقة الرسم العثماني.</w:t>
      </w:r>
    </w:p>
    <w:p w:rsidR="00A6263D" w:rsidRDefault="00A6263D" w:rsidP="00A6263D">
      <w:pPr>
        <w:rPr>
          <w:b/>
          <w:bCs/>
          <w:sz w:val="32"/>
          <w:szCs w:val="32"/>
          <w:u w:val="single"/>
          <w:rtl/>
        </w:rPr>
      </w:pPr>
    </w:p>
    <w:p w:rsidR="00A6263D" w:rsidRPr="0082718C" w:rsidRDefault="00A6263D" w:rsidP="00A6263D">
      <w:pPr>
        <w:rPr>
          <w:b/>
          <w:bCs/>
          <w:sz w:val="32"/>
          <w:szCs w:val="32"/>
          <w:u w:val="single"/>
          <w:rtl/>
        </w:rPr>
      </w:pPr>
      <w:r w:rsidRPr="0082718C">
        <w:rPr>
          <w:rFonts w:hint="cs"/>
          <w:b/>
          <w:bCs/>
          <w:sz w:val="32"/>
          <w:szCs w:val="32"/>
          <w:u w:val="single"/>
          <w:rtl/>
        </w:rPr>
        <w:lastRenderedPageBreak/>
        <w:t>*مثال للقراءة الشاذة :</w:t>
      </w:r>
    </w:p>
    <w:p w:rsidR="00A6263D" w:rsidRDefault="00A6263D" w:rsidP="00A6263D">
      <w:pPr>
        <w:rPr>
          <w:sz w:val="32"/>
          <w:szCs w:val="32"/>
          <w:rtl/>
        </w:rPr>
      </w:pPr>
      <w:r>
        <w:rPr>
          <w:rFonts w:hint="cs"/>
          <w:sz w:val="32"/>
          <w:szCs w:val="32"/>
          <w:rtl/>
        </w:rPr>
        <w:t xml:space="preserve">* </w:t>
      </w:r>
      <w:r w:rsidRPr="00D64249">
        <w:rPr>
          <w:rFonts w:hint="cs"/>
          <w:sz w:val="32"/>
          <w:szCs w:val="32"/>
          <w:rtl/>
        </w:rPr>
        <w:t xml:space="preserve">قراءة ابن مسعود رضي الله عنه </w:t>
      </w:r>
      <w:r>
        <w:rPr>
          <w:rFonts w:hint="cs"/>
          <w:sz w:val="32"/>
          <w:szCs w:val="32"/>
          <w:rtl/>
        </w:rPr>
        <w:t xml:space="preserve">: </w:t>
      </w:r>
      <w:r w:rsidRPr="00D64249">
        <w:rPr>
          <w:rFonts w:hint="cs"/>
          <w:sz w:val="32"/>
          <w:szCs w:val="32"/>
          <w:rtl/>
        </w:rPr>
        <w:t xml:space="preserve">((فصيام ثلاثة أيام </w:t>
      </w:r>
      <w:r w:rsidRPr="00FC1148">
        <w:rPr>
          <w:rFonts w:hint="cs"/>
          <w:sz w:val="32"/>
          <w:szCs w:val="32"/>
          <w:u w:val="single"/>
          <w:rtl/>
        </w:rPr>
        <w:t>متتابعات</w:t>
      </w:r>
      <w:r w:rsidRPr="00D64249">
        <w:rPr>
          <w:rFonts w:hint="cs"/>
          <w:sz w:val="32"/>
          <w:szCs w:val="32"/>
          <w:rtl/>
        </w:rPr>
        <w:t>)) فلفظ //متتابعات\\ لم يأت في المتواتر من القرآن بل في قراءة ابن مسعود رضي الله عنه.</w:t>
      </w:r>
    </w:p>
    <w:p w:rsidR="00A6263D" w:rsidRDefault="00A6263D" w:rsidP="00A6263D">
      <w:pPr>
        <w:rPr>
          <w:sz w:val="32"/>
          <w:szCs w:val="32"/>
          <w:rtl/>
        </w:rPr>
      </w:pPr>
      <w:r>
        <w:rPr>
          <w:rFonts w:hint="cs"/>
          <w:sz w:val="32"/>
          <w:szCs w:val="32"/>
          <w:rtl/>
        </w:rPr>
        <w:t xml:space="preserve">* قراءة ابن عباس (النبي أولى بالمؤمنين من أنفسهم وأزواجه أمهاتهم </w:t>
      </w:r>
      <w:r w:rsidRPr="0082718C">
        <w:rPr>
          <w:rFonts w:hint="cs"/>
          <w:sz w:val="32"/>
          <w:szCs w:val="32"/>
          <w:u w:val="single"/>
          <w:rtl/>
        </w:rPr>
        <w:t>وهو أبٌ لهم</w:t>
      </w:r>
      <w:r>
        <w:rPr>
          <w:rFonts w:hint="cs"/>
          <w:sz w:val="32"/>
          <w:szCs w:val="32"/>
          <w:rtl/>
        </w:rPr>
        <w:t xml:space="preserve">). وقراءة : (والسارق والسارقة فاقطعوا </w:t>
      </w:r>
      <w:r w:rsidRPr="0082718C">
        <w:rPr>
          <w:rFonts w:hint="cs"/>
          <w:sz w:val="32"/>
          <w:szCs w:val="32"/>
          <w:u w:val="single"/>
          <w:rtl/>
        </w:rPr>
        <w:t>أيمانهما</w:t>
      </w:r>
      <w:r>
        <w:rPr>
          <w:rFonts w:hint="cs"/>
          <w:sz w:val="32"/>
          <w:szCs w:val="32"/>
          <w:rtl/>
        </w:rPr>
        <w:t>).</w:t>
      </w:r>
    </w:p>
    <w:p w:rsidR="00A6263D" w:rsidRDefault="00A6263D" w:rsidP="00A6263D">
      <w:pPr>
        <w:rPr>
          <w:sz w:val="32"/>
          <w:szCs w:val="32"/>
          <w:rtl/>
        </w:rPr>
      </w:pPr>
      <w:r w:rsidRPr="0082718C">
        <w:rPr>
          <w:rFonts w:hint="cs"/>
          <w:b/>
          <w:bCs/>
          <w:sz w:val="32"/>
          <w:szCs w:val="32"/>
          <w:u w:val="single"/>
          <w:rtl/>
        </w:rPr>
        <w:t>*</w:t>
      </w:r>
      <w:r>
        <w:rPr>
          <w:rFonts w:hint="cs"/>
          <w:b/>
          <w:bCs/>
          <w:sz w:val="32"/>
          <w:szCs w:val="32"/>
          <w:u w:val="single"/>
          <w:rtl/>
        </w:rPr>
        <w:t xml:space="preserve">* </w:t>
      </w:r>
      <w:r w:rsidRPr="0082718C">
        <w:rPr>
          <w:rFonts w:hint="cs"/>
          <w:b/>
          <w:bCs/>
          <w:sz w:val="32"/>
          <w:szCs w:val="32"/>
          <w:u w:val="single"/>
          <w:rtl/>
        </w:rPr>
        <w:t>حكـمــهـا:</w:t>
      </w:r>
      <w:r>
        <w:rPr>
          <w:rFonts w:hint="cs"/>
          <w:b/>
          <w:bCs/>
          <w:sz w:val="32"/>
          <w:szCs w:val="32"/>
          <w:u w:val="single"/>
          <w:rtl/>
        </w:rPr>
        <w:t xml:space="preserve"> </w:t>
      </w:r>
      <w:r w:rsidRPr="0082718C">
        <w:rPr>
          <w:rFonts w:hint="cs"/>
          <w:sz w:val="32"/>
          <w:szCs w:val="32"/>
          <w:rtl/>
        </w:rPr>
        <w:t>له جهتان :</w:t>
      </w:r>
      <w:r>
        <w:rPr>
          <w:rFonts w:hint="cs"/>
          <w:sz w:val="32"/>
          <w:szCs w:val="32"/>
          <w:rtl/>
        </w:rPr>
        <w:t xml:space="preserve"> </w:t>
      </w:r>
    </w:p>
    <w:p w:rsidR="00A6263D" w:rsidRPr="0082718C" w:rsidRDefault="00A6263D" w:rsidP="00A6263D">
      <w:pPr>
        <w:rPr>
          <w:sz w:val="32"/>
          <w:szCs w:val="32"/>
          <w:u w:val="single"/>
          <w:rtl/>
        </w:rPr>
      </w:pPr>
      <w:r w:rsidRPr="0082718C">
        <w:rPr>
          <w:rFonts w:hint="cs"/>
          <w:sz w:val="32"/>
          <w:szCs w:val="32"/>
          <w:u w:val="single"/>
          <w:rtl/>
        </w:rPr>
        <w:t xml:space="preserve">الأولى : (من حيث القراءة </w:t>
      </w:r>
      <w:proofErr w:type="spellStart"/>
      <w:r w:rsidRPr="0082718C">
        <w:rPr>
          <w:rFonts w:hint="cs"/>
          <w:sz w:val="32"/>
          <w:szCs w:val="32"/>
          <w:u w:val="single"/>
          <w:rtl/>
        </w:rPr>
        <w:t>بها</w:t>
      </w:r>
      <w:proofErr w:type="spellEnd"/>
      <w:r w:rsidRPr="0082718C">
        <w:rPr>
          <w:rFonts w:hint="cs"/>
          <w:sz w:val="32"/>
          <w:szCs w:val="32"/>
          <w:u w:val="single"/>
          <w:rtl/>
        </w:rPr>
        <w:t>) :</w:t>
      </w:r>
    </w:p>
    <w:p w:rsidR="00A6263D" w:rsidRDefault="00A6263D" w:rsidP="00A6263D">
      <w:pPr>
        <w:rPr>
          <w:sz w:val="32"/>
          <w:szCs w:val="32"/>
          <w:rtl/>
        </w:rPr>
      </w:pPr>
      <w:r w:rsidRPr="0082718C">
        <w:rPr>
          <w:rFonts w:hint="cs"/>
          <w:sz w:val="32"/>
          <w:szCs w:val="32"/>
          <w:rtl/>
        </w:rPr>
        <w:t xml:space="preserve">أتفق العلماء على عدم جواز </w:t>
      </w:r>
      <w:proofErr w:type="spellStart"/>
      <w:r w:rsidRPr="0082718C">
        <w:rPr>
          <w:rFonts w:hint="cs"/>
          <w:sz w:val="32"/>
          <w:szCs w:val="32"/>
          <w:rtl/>
        </w:rPr>
        <w:t>الق</w:t>
      </w:r>
      <w:r>
        <w:rPr>
          <w:rFonts w:hint="cs"/>
          <w:sz w:val="32"/>
          <w:szCs w:val="32"/>
          <w:rtl/>
        </w:rPr>
        <w:t>ـ</w:t>
      </w:r>
      <w:r w:rsidRPr="0082718C">
        <w:rPr>
          <w:rFonts w:hint="cs"/>
          <w:sz w:val="32"/>
          <w:szCs w:val="32"/>
          <w:rtl/>
        </w:rPr>
        <w:t>رآءه</w:t>
      </w:r>
      <w:proofErr w:type="spellEnd"/>
      <w:r w:rsidRPr="0082718C">
        <w:rPr>
          <w:rFonts w:hint="cs"/>
          <w:sz w:val="32"/>
          <w:szCs w:val="32"/>
          <w:rtl/>
        </w:rPr>
        <w:t xml:space="preserve"> </w:t>
      </w:r>
      <w:proofErr w:type="spellStart"/>
      <w:r w:rsidRPr="0082718C">
        <w:rPr>
          <w:rFonts w:hint="cs"/>
          <w:sz w:val="32"/>
          <w:szCs w:val="32"/>
          <w:rtl/>
        </w:rPr>
        <w:t>بها</w:t>
      </w:r>
      <w:proofErr w:type="spellEnd"/>
      <w:r w:rsidRPr="0082718C">
        <w:rPr>
          <w:rFonts w:hint="cs"/>
          <w:sz w:val="32"/>
          <w:szCs w:val="32"/>
          <w:rtl/>
        </w:rPr>
        <w:t xml:space="preserve"> </w:t>
      </w:r>
      <w:r>
        <w:rPr>
          <w:rFonts w:hint="cs"/>
          <w:sz w:val="32"/>
          <w:szCs w:val="32"/>
          <w:rtl/>
        </w:rPr>
        <w:t>؛ لأنها لا يجزم بكونها قراناً ، وهذا لا خلاف فيه بين العلماء وإنما الخلاف في الاحتجاج لكون الاحتجاج أخف من القراءة.</w:t>
      </w:r>
    </w:p>
    <w:p w:rsidR="00A6263D" w:rsidRDefault="00A6263D" w:rsidP="00A6263D">
      <w:pPr>
        <w:rPr>
          <w:sz w:val="32"/>
          <w:szCs w:val="32"/>
          <w:rtl/>
        </w:rPr>
      </w:pPr>
    </w:p>
    <w:p w:rsidR="00A6263D" w:rsidRDefault="00A6263D" w:rsidP="00A6263D">
      <w:pPr>
        <w:rPr>
          <w:sz w:val="32"/>
          <w:szCs w:val="32"/>
          <w:u w:val="single"/>
          <w:rtl/>
        </w:rPr>
      </w:pPr>
      <w:r w:rsidRPr="0082718C">
        <w:rPr>
          <w:rFonts w:hint="cs"/>
          <w:sz w:val="32"/>
          <w:szCs w:val="32"/>
          <w:u w:val="single"/>
          <w:rtl/>
        </w:rPr>
        <w:t xml:space="preserve">الثانية : (من حيث الاحتجاج </w:t>
      </w:r>
      <w:proofErr w:type="spellStart"/>
      <w:r w:rsidRPr="0082718C">
        <w:rPr>
          <w:rFonts w:hint="cs"/>
          <w:sz w:val="32"/>
          <w:szCs w:val="32"/>
          <w:u w:val="single"/>
          <w:rtl/>
        </w:rPr>
        <w:t>بها</w:t>
      </w:r>
      <w:proofErr w:type="spellEnd"/>
      <w:r w:rsidRPr="0082718C">
        <w:rPr>
          <w:rFonts w:hint="cs"/>
          <w:sz w:val="32"/>
          <w:szCs w:val="32"/>
          <w:u w:val="single"/>
          <w:rtl/>
        </w:rPr>
        <w:t>) :</w:t>
      </w:r>
    </w:p>
    <w:p w:rsidR="00A6263D" w:rsidRDefault="00A6263D" w:rsidP="00A6263D">
      <w:pPr>
        <w:rPr>
          <w:sz w:val="32"/>
          <w:szCs w:val="32"/>
          <w:rtl/>
        </w:rPr>
      </w:pPr>
      <w:r>
        <w:rPr>
          <w:rFonts w:hint="cs"/>
          <w:sz w:val="32"/>
          <w:szCs w:val="32"/>
          <w:rtl/>
        </w:rPr>
        <w:t>بمعنى : هل تكون هذه القراءة دليلاً شرعياً معتبرا في بناء الأحكام عليه أم لا دور لها في التشريع ؟</w:t>
      </w:r>
    </w:p>
    <w:p w:rsidR="00A6263D" w:rsidRDefault="00A6263D" w:rsidP="00A6263D">
      <w:pPr>
        <w:rPr>
          <w:sz w:val="32"/>
          <w:szCs w:val="32"/>
          <w:rtl/>
        </w:rPr>
      </w:pPr>
      <w:r>
        <w:rPr>
          <w:rFonts w:hint="cs"/>
          <w:sz w:val="32"/>
          <w:szCs w:val="32"/>
          <w:rtl/>
        </w:rPr>
        <w:t xml:space="preserve">وقد </w:t>
      </w:r>
      <w:r w:rsidRPr="0082718C">
        <w:rPr>
          <w:rFonts w:hint="cs"/>
          <w:sz w:val="32"/>
          <w:szCs w:val="32"/>
          <w:rtl/>
        </w:rPr>
        <w:t xml:space="preserve">اختلفوا في الاحتجاج </w:t>
      </w:r>
      <w:proofErr w:type="spellStart"/>
      <w:r w:rsidRPr="0082718C">
        <w:rPr>
          <w:rFonts w:hint="cs"/>
          <w:sz w:val="32"/>
          <w:szCs w:val="32"/>
          <w:rtl/>
        </w:rPr>
        <w:t>بها</w:t>
      </w:r>
      <w:proofErr w:type="spellEnd"/>
      <w:r w:rsidRPr="0082718C">
        <w:rPr>
          <w:rFonts w:hint="cs"/>
          <w:sz w:val="32"/>
          <w:szCs w:val="32"/>
          <w:rtl/>
        </w:rPr>
        <w:t xml:space="preserve"> عل</w:t>
      </w:r>
      <w:r>
        <w:rPr>
          <w:rFonts w:hint="cs"/>
          <w:sz w:val="32"/>
          <w:szCs w:val="32"/>
          <w:rtl/>
        </w:rPr>
        <w:t>ـ</w:t>
      </w:r>
      <w:r w:rsidRPr="0082718C">
        <w:rPr>
          <w:rFonts w:hint="cs"/>
          <w:sz w:val="32"/>
          <w:szCs w:val="32"/>
          <w:rtl/>
        </w:rPr>
        <w:t>ى قولي</w:t>
      </w:r>
      <w:r>
        <w:rPr>
          <w:rFonts w:hint="cs"/>
          <w:sz w:val="32"/>
          <w:szCs w:val="32"/>
          <w:rtl/>
        </w:rPr>
        <w:t>ـ</w:t>
      </w:r>
      <w:r w:rsidRPr="0082718C">
        <w:rPr>
          <w:rFonts w:hint="cs"/>
          <w:sz w:val="32"/>
          <w:szCs w:val="32"/>
          <w:rtl/>
        </w:rPr>
        <w:t>ن:</w:t>
      </w:r>
    </w:p>
    <w:p w:rsidR="00A6263D" w:rsidRDefault="00A6263D" w:rsidP="00A6263D">
      <w:pPr>
        <w:rPr>
          <w:sz w:val="32"/>
          <w:szCs w:val="32"/>
          <w:rtl/>
        </w:rPr>
      </w:pPr>
      <w:r w:rsidRPr="0042218E">
        <w:rPr>
          <w:rFonts w:hint="cs"/>
          <w:sz w:val="32"/>
          <w:szCs w:val="32"/>
          <w:u w:val="single"/>
          <w:rtl/>
        </w:rPr>
        <w:t xml:space="preserve">القول الأول </w:t>
      </w:r>
      <w:r>
        <w:rPr>
          <w:rFonts w:hint="cs"/>
          <w:sz w:val="32"/>
          <w:szCs w:val="32"/>
          <w:rtl/>
        </w:rPr>
        <w:t xml:space="preserve">: </w:t>
      </w:r>
      <w:r w:rsidRPr="0082718C">
        <w:rPr>
          <w:rFonts w:hint="cs"/>
          <w:sz w:val="32"/>
          <w:szCs w:val="32"/>
          <w:rtl/>
        </w:rPr>
        <w:t>أنها حجه</w:t>
      </w:r>
      <w:r>
        <w:rPr>
          <w:rFonts w:hint="cs"/>
          <w:sz w:val="32"/>
          <w:szCs w:val="32"/>
          <w:rtl/>
        </w:rPr>
        <w:t xml:space="preserve"> شرعية معتبرة</w:t>
      </w:r>
      <w:r w:rsidRPr="0082718C">
        <w:rPr>
          <w:rFonts w:hint="cs"/>
          <w:sz w:val="32"/>
          <w:szCs w:val="32"/>
          <w:rtl/>
        </w:rPr>
        <w:t xml:space="preserve"> </w:t>
      </w:r>
      <w:r>
        <w:rPr>
          <w:rFonts w:hint="cs"/>
          <w:sz w:val="32"/>
          <w:szCs w:val="32"/>
          <w:rtl/>
        </w:rPr>
        <w:t xml:space="preserve">، </w:t>
      </w:r>
      <w:r w:rsidRPr="0042218E">
        <w:rPr>
          <w:rFonts w:hint="cs"/>
          <w:sz w:val="32"/>
          <w:szCs w:val="32"/>
          <w:u w:val="single"/>
          <w:rtl/>
        </w:rPr>
        <w:t>و</w:t>
      </w:r>
      <w:r>
        <w:rPr>
          <w:rFonts w:hint="cs"/>
          <w:sz w:val="32"/>
          <w:szCs w:val="32"/>
          <w:u w:val="single"/>
          <w:rtl/>
        </w:rPr>
        <w:t xml:space="preserve"> </w:t>
      </w:r>
      <w:proofErr w:type="spellStart"/>
      <w:r w:rsidRPr="0042218E">
        <w:rPr>
          <w:rFonts w:hint="cs"/>
          <w:sz w:val="32"/>
          <w:szCs w:val="32"/>
          <w:u w:val="single"/>
          <w:rtl/>
        </w:rPr>
        <w:t>به</w:t>
      </w:r>
      <w:proofErr w:type="spellEnd"/>
      <w:r w:rsidRPr="0042218E">
        <w:rPr>
          <w:rFonts w:hint="cs"/>
          <w:sz w:val="32"/>
          <w:szCs w:val="32"/>
          <w:u w:val="single"/>
          <w:rtl/>
        </w:rPr>
        <w:t xml:space="preserve"> قال الحنفية والحنابلة</w:t>
      </w:r>
      <w:r w:rsidRPr="0082718C">
        <w:rPr>
          <w:rFonts w:hint="cs"/>
          <w:sz w:val="32"/>
          <w:szCs w:val="32"/>
          <w:rtl/>
        </w:rPr>
        <w:t>.</w:t>
      </w:r>
    </w:p>
    <w:p w:rsidR="00A6263D" w:rsidRPr="0082718C" w:rsidRDefault="00A6263D" w:rsidP="00A6263D">
      <w:pPr>
        <w:rPr>
          <w:sz w:val="32"/>
          <w:szCs w:val="32"/>
          <w:rtl/>
        </w:rPr>
      </w:pPr>
      <w:r w:rsidRPr="0042218E">
        <w:rPr>
          <w:rFonts w:hint="cs"/>
          <w:sz w:val="32"/>
          <w:szCs w:val="32"/>
          <w:u w:val="single"/>
          <w:rtl/>
        </w:rPr>
        <w:t>القول الثاني</w:t>
      </w:r>
      <w:r>
        <w:rPr>
          <w:rFonts w:hint="cs"/>
          <w:sz w:val="32"/>
          <w:szCs w:val="32"/>
          <w:rtl/>
        </w:rPr>
        <w:t xml:space="preserve"> : </w:t>
      </w:r>
      <w:r w:rsidRPr="0082718C">
        <w:rPr>
          <w:rFonts w:hint="cs"/>
          <w:sz w:val="32"/>
          <w:szCs w:val="32"/>
          <w:rtl/>
        </w:rPr>
        <w:t xml:space="preserve">أنها ليست </w:t>
      </w:r>
      <w:r>
        <w:rPr>
          <w:rFonts w:hint="cs"/>
          <w:sz w:val="32"/>
          <w:szCs w:val="32"/>
          <w:rtl/>
        </w:rPr>
        <w:t>ب</w:t>
      </w:r>
      <w:r w:rsidRPr="0082718C">
        <w:rPr>
          <w:rFonts w:hint="cs"/>
          <w:sz w:val="32"/>
          <w:szCs w:val="32"/>
          <w:rtl/>
        </w:rPr>
        <w:t xml:space="preserve">حجه </w:t>
      </w:r>
      <w:r>
        <w:rPr>
          <w:rFonts w:hint="cs"/>
          <w:sz w:val="32"/>
          <w:szCs w:val="32"/>
          <w:rtl/>
        </w:rPr>
        <w:t xml:space="preserve">، </w:t>
      </w:r>
      <w:r w:rsidRPr="0042218E">
        <w:rPr>
          <w:rFonts w:hint="cs"/>
          <w:sz w:val="32"/>
          <w:szCs w:val="32"/>
          <w:u w:val="single"/>
          <w:rtl/>
        </w:rPr>
        <w:t xml:space="preserve">و </w:t>
      </w:r>
      <w:proofErr w:type="spellStart"/>
      <w:r w:rsidRPr="0042218E">
        <w:rPr>
          <w:rFonts w:hint="cs"/>
          <w:sz w:val="32"/>
          <w:szCs w:val="32"/>
          <w:u w:val="single"/>
          <w:rtl/>
        </w:rPr>
        <w:t>به</w:t>
      </w:r>
      <w:proofErr w:type="spellEnd"/>
      <w:r w:rsidRPr="0042218E">
        <w:rPr>
          <w:rFonts w:hint="cs"/>
          <w:sz w:val="32"/>
          <w:szCs w:val="32"/>
          <w:u w:val="single"/>
          <w:rtl/>
        </w:rPr>
        <w:t xml:space="preserve"> قال المالكية والشافعية</w:t>
      </w:r>
      <w:r w:rsidRPr="0082718C">
        <w:rPr>
          <w:rFonts w:hint="cs"/>
          <w:sz w:val="32"/>
          <w:szCs w:val="32"/>
          <w:rtl/>
        </w:rPr>
        <w:t>.</w:t>
      </w:r>
    </w:p>
    <w:p w:rsidR="00A6263D" w:rsidRPr="0042218E" w:rsidRDefault="00A6263D" w:rsidP="00A6263D">
      <w:pPr>
        <w:rPr>
          <w:sz w:val="32"/>
          <w:szCs w:val="32"/>
          <w:u w:val="single"/>
          <w:rtl/>
        </w:rPr>
      </w:pPr>
      <w:r>
        <w:rPr>
          <w:rFonts w:hint="cs"/>
          <w:sz w:val="32"/>
          <w:szCs w:val="32"/>
          <w:u w:val="single"/>
          <w:rtl/>
        </w:rPr>
        <w:t xml:space="preserve">** </w:t>
      </w:r>
      <w:r w:rsidRPr="0042218E">
        <w:rPr>
          <w:rFonts w:hint="cs"/>
          <w:sz w:val="32"/>
          <w:szCs w:val="32"/>
          <w:u w:val="single"/>
          <w:rtl/>
        </w:rPr>
        <w:t>أدلتهم:</w:t>
      </w:r>
    </w:p>
    <w:p w:rsidR="00A6263D" w:rsidRDefault="00A6263D" w:rsidP="00A6263D">
      <w:pPr>
        <w:ind w:left="284"/>
        <w:rPr>
          <w:sz w:val="32"/>
          <w:szCs w:val="32"/>
          <w:rtl/>
        </w:rPr>
      </w:pPr>
      <w:r>
        <w:rPr>
          <w:rFonts w:hint="cs"/>
          <w:sz w:val="32"/>
          <w:szCs w:val="32"/>
          <w:u w:val="single"/>
          <w:rtl/>
        </w:rPr>
        <w:t>**</w:t>
      </w:r>
      <w:r w:rsidRPr="0042218E">
        <w:rPr>
          <w:rFonts w:hint="cs"/>
          <w:sz w:val="32"/>
          <w:szCs w:val="32"/>
          <w:u w:val="single"/>
          <w:rtl/>
        </w:rPr>
        <w:t>دليل القائلين بالحجي</w:t>
      </w:r>
      <w:r>
        <w:rPr>
          <w:rFonts w:hint="cs"/>
          <w:sz w:val="32"/>
          <w:szCs w:val="32"/>
          <w:u w:val="single"/>
          <w:rtl/>
        </w:rPr>
        <w:t>ـ</w:t>
      </w:r>
      <w:r w:rsidRPr="0042218E">
        <w:rPr>
          <w:rFonts w:hint="cs"/>
          <w:sz w:val="32"/>
          <w:szCs w:val="32"/>
          <w:u w:val="single"/>
          <w:rtl/>
        </w:rPr>
        <w:t>ة</w:t>
      </w:r>
      <w:r>
        <w:rPr>
          <w:rFonts w:hint="cs"/>
          <w:sz w:val="32"/>
          <w:szCs w:val="32"/>
          <w:rtl/>
        </w:rPr>
        <w:t xml:space="preserve"> : </w:t>
      </w:r>
    </w:p>
    <w:p w:rsidR="00A6263D" w:rsidRDefault="00A6263D" w:rsidP="00A6263D">
      <w:pPr>
        <w:ind w:left="284"/>
        <w:rPr>
          <w:sz w:val="32"/>
          <w:szCs w:val="32"/>
          <w:rtl/>
        </w:rPr>
      </w:pPr>
      <w:r w:rsidRPr="0042218E">
        <w:rPr>
          <w:rFonts w:hint="cs"/>
          <w:sz w:val="32"/>
          <w:szCs w:val="32"/>
          <w:rtl/>
        </w:rPr>
        <w:t>قال</w:t>
      </w:r>
      <w:r>
        <w:rPr>
          <w:rFonts w:hint="cs"/>
          <w:sz w:val="32"/>
          <w:szCs w:val="32"/>
          <w:rtl/>
        </w:rPr>
        <w:t>ـ</w:t>
      </w:r>
      <w:r w:rsidRPr="0042218E">
        <w:rPr>
          <w:rFonts w:hint="cs"/>
          <w:sz w:val="32"/>
          <w:szCs w:val="32"/>
          <w:rtl/>
        </w:rPr>
        <w:t xml:space="preserve">وا </w:t>
      </w:r>
      <w:r>
        <w:rPr>
          <w:rFonts w:hint="cs"/>
          <w:sz w:val="32"/>
          <w:szCs w:val="32"/>
          <w:rtl/>
        </w:rPr>
        <w:t>: إ</w:t>
      </w:r>
      <w:r w:rsidRPr="0042218E">
        <w:rPr>
          <w:rFonts w:hint="cs"/>
          <w:sz w:val="32"/>
          <w:szCs w:val="32"/>
          <w:rtl/>
        </w:rPr>
        <w:t>ن</w:t>
      </w:r>
      <w:r>
        <w:rPr>
          <w:rFonts w:hint="cs"/>
          <w:sz w:val="32"/>
          <w:szCs w:val="32"/>
          <w:rtl/>
        </w:rPr>
        <w:t xml:space="preserve"> القراءة الشاذة </w:t>
      </w:r>
      <w:proofErr w:type="spellStart"/>
      <w:r>
        <w:rPr>
          <w:rFonts w:hint="cs"/>
          <w:sz w:val="32"/>
          <w:szCs w:val="32"/>
          <w:rtl/>
        </w:rPr>
        <w:t>لاتخرج</w:t>
      </w:r>
      <w:proofErr w:type="spellEnd"/>
      <w:r>
        <w:rPr>
          <w:rFonts w:hint="cs"/>
          <w:sz w:val="32"/>
          <w:szCs w:val="32"/>
          <w:rtl/>
        </w:rPr>
        <w:t xml:space="preserve"> عن كونها سماعا من النبي </w:t>
      </w:r>
      <w:r w:rsidRPr="00E826BD">
        <w:rPr>
          <w:rtl/>
        </w:rPr>
        <w:t>–</w:t>
      </w:r>
      <w:r w:rsidRPr="00E826BD">
        <w:rPr>
          <w:rFonts w:hint="cs"/>
          <w:rtl/>
        </w:rPr>
        <w:t>صلى الله عليه وسلم-</w:t>
      </w:r>
      <w:r>
        <w:rPr>
          <w:rFonts w:hint="cs"/>
          <w:sz w:val="32"/>
          <w:szCs w:val="32"/>
          <w:rtl/>
        </w:rPr>
        <w:t xml:space="preserve"> وعليه فلا تخلو من أحد احتمالين :</w:t>
      </w:r>
    </w:p>
    <w:p w:rsidR="00A6263D" w:rsidRDefault="00A6263D" w:rsidP="00A6263D">
      <w:pPr>
        <w:ind w:left="284"/>
        <w:rPr>
          <w:sz w:val="32"/>
          <w:szCs w:val="32"/>
          <w:rtl/>
        </w:rPr>
      </w:pPr>
      <w:r>
        <w:rPr>
          <w:rFonts w:hint="cs"/>
          <w:sz w:val="32"/>
          <w:szCs w:val="32"/>
          <w:rtl/>
        </w:rPr>
        <w:t>الأول :</w:t>
      </w:r>
      <w:r w:rsidRPr="0042218E">
        <w:rPr>
          <w:rFonts w:hint="cs"/>
          <w:sz w:val="32"/>
          <w:szCs w:val="32"/>
          <w:rtl/>
        </w:rPr>
        <w:t xml:space="preserve"> أن تكون قرآن </w:t>
      </w:r>
      <w:r>
        <w:rPr>
          <w:rFonts w:hint="cs"/>
          <w:sz w:val="32"/>
          <w:szCs w:val="32"/>
          <w:rtl/>
        </w:rPr>
        <w:t>.</w:t>
      </w:r>
    </w:p>
    <w:p w:rsidR="00A6263D" w:rsidRDefault="00A6263D" w:rsidP="00A6263D">
      <w:pPr>
        <w:ind w:left="284"/>
        <w:rPr>
          <w:sz w:val="32"/>
          <w:szCs w:val="32"/>
          <w:rtl/>
        </w:rPr>
      </w:pPr>
      <w:r>
        <w:rPr>
          <w:rFonts w:hint="cs"/>
          <w:sz w:val="32"/>
          <w:szCs w:val="32"/>
          <w:rtl/>
        </w:rPr>
        <w:t xml:space="preserve">الثاني : </w:t>
      </w:r>
      <w:r w:rsidRPr="0042218E">
        <w:rPr>
          <w:rFonts w:hint="cs"/>
          <w:sz w:val="32"/>
          <w:szCs w:val="32"/>
          <w:rtl/>
        </w:rPr>
        <w:t xml:space="preserve">أن تكون سنه </w:t>
      </w:r>
      <w:r>
        <w:rPr>
          <w:rFonts w:hint="cs"/>
          <w:sz w:val="32"/>
          <w:szCs w:val="32"/>
          <w:rtl/>
        </w:rPr>
        <w:t xml:space="preserve">، </w:t>
      </w:r>
      <w:r w:rsidRPr="0042218E">
        <w:rPr>
          <w:rFonts w:hint="cs"/>
          <w:sz w:val="32"/>
          <w:szCs w:val="32"/>
          <w:rtl/>
        </w:rPr>
        <w:t xml:space="preserve">وكلاهما يحتج </w:t>
      </w:r>
      <w:proofErr w:type="spellStart"/>
      <w:r w:rsidRPr="0042218E">
        <w:rPr>
          <w:rFonts w:hint="cs"/>
          <w:sz w:val="32"/>
          <w:szCs w:val="32"/>
          <w:rtl/>
        </w:rPr>
        <w:t>به</w:t>
      </w:r>
      <w:proofErr w:type="spellEnd"/>
      <w:r>
        <w:rPr>
          <w:rFonts w:hint="cs"/>
          <w:sz w:val="32"/>
          <w:szCs w:val="32"/>
          <w:rtl/>
        </w:rPr>
        <w:t xml:space="preserve"> </w:t>
      </w:r>
      <w:r w:rsidRPr="0042218E">
        <w:rPr>
          <w:rFonts w:hint="cs"/>
          <w:sz w:val="32"/>
          <w:szCs w:val="32"/>
          <w:rtl/>
        </w:rPr>
        <w:t>.</w:t>
      </w:r>
    </w:p>
    <w:p w:rsidR="00A6263D" w:rsidRDefault="00A6263D" w:rsidP="00A6263D">
      <w:pPr>
        <w:ind w:left="284"/>
        <w:rPr>
          <w:sz w:val="32"/>
          <w:szCs w:val="32"/>
          <w:rtl/>
        </w:rPr>
      </w:pPr>
      <w:r>
        <w:rPr>
          <w:rFonts w:hint="cs"/>
          <w:sz w:val="32"/>
          <w:szCs w:val="32"/>
          <w:u w:val="single"/>
          <w:rtl/>
        </w:rPr>
        <w:t>**</w:t>
      </w:r>
      <w:r w:rsidRPr="0042218E">
        <w:rPr>
          <w:rFonts w:hint="cs"/>
          <w:sz w:val="32"/>
          <w:szCs w:val="32"/>
          <w:u w:val="single"/>
          <w:rtl/>
        </w:rPr>
        <w:t xml:space="preserve">دليل القائلين </w:t>
      </w:r>
      <w:r>
        <w:rPr>
          <w:rFonts w:hint="cs"/>
          <w:sz w:val="32"/>
          <w:szCs w:val="32"/>
          <w:u w:val="single"/>
          <w:rtl/>
        </w:rPr>
        <w:t xml:space="preserve">بعدم </w:t>
      </w:r>
      <w:r w:rsidRPr="0042218E">
        <w:rPr>
          <w:rFonts w:hint="cs"/>
          <w:sz w:val="32"/>
          <w:szCs w:val="32"/>
          <w:u w:val="single"/>
          <w:rtl/>
        </w:rPr>
        <w:t>الحجي</w:t>
      </w:r>
      <w:r>
        <w:rPr>
          <w:rFonts w:hint="cs"/>
          <w:sz w:val="32"/>
          <w:szCs w:val="32"/>
          <w:u w:val="single"/>
          <w:rtl/>
        </w:rPr>
        <w:t>ـ</w:t>
      </w:r>
      <w:r w:rsidRPr="0042218E">
        <w:rPr>
          <w:rFonts w:hint="cs"/>
          <w:sz w:val="32"/>
          <w:szCs w:val="32"/>
          <w:u w:val="single"/>
          <w:rtl/>
        </w:rPr>
        <w:t>ة</w:t>
      </w:r>
      <w:r>
        <w:rPr>
          <w:rFonts w:hint="cs"/>
          <w:sz w:val="32"/>
          <w:szCs w:val="32"/>
          <w:rtl/>
        </w:rPr>
        <w:t xml:space="preserve"> : </w:t>
      </w:r>
    </w:p>
    <w:p w:rsidR="00A6263D" w:rsidRDefault="00A6263D" w:rsidP="00A6263D">
      <w:pPr>
        <w:ind w:left="284"/>
        <w:rPr>
          <w:sz w:val="32"/>
          <w:szCs w:val="32"/>
          <w:rtl/>
        </w:rPr>
      </w:pPr>
      <w:r>
        <w:rPr>
          <w:rFonts w:hint="cs"/>
          <w:sz w:val="32"/>
          <w:szCs w:val="32"/>
          <w:rtl/>
        </w:rPr>
        <w:lastRenderedPageBreak/>
        <w:t xml:space="preserve">قالوا : إن القراءة الشاذة يحتمل أن تكون سماعاً ، ويحتمل أن تكون رأي للصحابي ، فهي مترددة بين الحجية وعدم الحجية ، وليس من مرجح لأحد الأمرين فلا </w:t>
      </w:r>
      <w:proofErr w:type="spellStart"/>
      <w:r>
        <w:rPr>
          <w:rFonts w:hint="cs"/>
          <w:sz w:val="32"/>
          <w:szCs w:val="32"/>
          <w:rtl/>
        </w:rPr>
        <w:t>تنتهض</w:t>
      </w:r>
      <w:proofErr w:type="spellEnd"/>
      <w:r>
        <w:rPr>
          <w:rFonts w:hint="cs"/>
          <w:sz w:val="32"/>
          <w:szCs w:val="32"/>
          <w:rtl/>
        </w:rPr>
        <w:t xml:space="preserve"> للحجية مع احتمال عدمها احتمالاً مساويا.</w:t>
      </w:r>
    </w:p>
    <w:p w:rsidR="00A6263D" w:rsidRDefault="00A6263D" w:rsidP="00A6263D">
      <w:pPr>
        <w:ind w:left="284"/>
        <w:rPr>
          <w:sz w:val="32"/>
          <w:szCs w:val="32"/>
          <w:rtl/>
        </w:rPr>
      </w:pPr>
      <w:r>
        <w:rPr>
          <w:rFonts w:hint="cs"/>
          <w:sz w:val="32"/>
          <w:szCs w:val="32"/>
          <w:rtl/>
        </w:rPr>
        <w:t xml:space="preserve">ويظهر من هذين الدليلين أن المعوّل </w:t>
      </w:r>
      <w:proofErr w:type="spellStart"/>
      <w:r>
        <w:rPr>
          <w:rFonts w:hint="cs"/>
          <w:sz w:val="32"/>
          <w:szCs w:val="32"/>
          <w:rtl/>
        </w:rPr>
        <w:t>ههنا</w:t>
      </w:r>
      <w:proofErr w:type="spellEnd"/>
      <w:r>
        <w:rPr>
          <w:rFonts w:hint="cs"/>
          <w:sz w:val="32"/>
          <w:szCs w:val="32"/>
          <w:rtl/>
        </w:rPr>
        <w:t xml:space="preserve"> على القرائن فكل فريق يدعي أن القرائن المؤيدة له هي الأرجح ، ومن هنا نحتاج إلى استجماع قرائن كل فريق لكي نرصد أي الكفَّتين هي الأقوى . فالصحابة وإن كانوا يتحرزون في المصاحف حتى كرهوا </w:t>
      </w:r>
      <w:proofErr w:type="spellStart"/>
      <w:r>
        <w:rPr>
          <w:rFonts w:hint="cs"/>
          <w:sz w:val="32"/>
          <w:szCs w:val="32"/>
          <w:rtl/>
        </w:rPr>
        <w:t>التعاشير</w:t>
      </w:r>
      <w:proofErr w:type="spellEnd"/>
      <w:r>
        <w:rPr>
          <w:rFonts w:hint="cs"/>
          <w:sz w:val="32"/>
          <w:szCs w:val="32"/>
          <w:rtl/>
        </w:rPr>
        <w:t xml:space="preserve"> والنقط !! إلا أن احتمال أن يكون تفسيراً وتوضيحاً لبعض آي القران على غرار كتب التفاسير خاصة مع قلة </w:t>
      </w:r>
      <w:proofErr w:type="spellStart"/>
      <w:r>
        <w:rPr>
          <w:rFonts w:hint="cs"/>
          <w:sz w:val="32"/>
          <w:szCs w:val="32"/>
          <w:rtl/>
        </w:rPr>
        <w:t>مايكتب</w:t>
      </w:r>
      <w:proofErr w:type="spellEnd"/>
      <w:r>
        <w:rPr>
          <w:rFonts w:hint="cs"/>
          <w:sz w:val="32"/>
          <w:szCs w:val="32"/>
          <w:rtl/>
        </w:rPr>
        <w:t xml:space="preserve"> عليه </w:t>
      </w:r>
      <w:proofErr w:type="spellStart"/>
      <w:r>
        <w:rPr>
          <w:rFonts w:hint="cs"/>
          <w:sz w:val="32"/>
          <w:szCs w:val="32"/>
          <w:rtl/>
        </w:rPr>
        <w:t>وبه</w:t>
      </w:r>
      <w:proofErr w:type="spellEnd"/>
      <w:r>
        <w:rPr>
          <w:rFonts w:hint="cs"/>
          <w:sz w:val="32"/>
          <w:szCs w:val="32"/>
          <w:rtl/>
        </w:rPr>
        <w:t xml:space="preserve"> .</w:t>
      </w:r>
    </w:p>
    <w:p w:rsidR="00A6263D" w:rsidRDefault="00A6263D" w:rsidP="00A6263D">
      <w:pPr>
        <w:ind w:left="284"/>
        <w:rPr>
          <w:sz w:val="32"/>
          <w:szCs w:val="32"/>
          <w:rtl/>
        </w:rPr>
      </w:pPr>
      <w:r>
        <w:rPr>
          <w:rFonts w:hint="cs"/>
          <w:sz w:val="32"/>
          <w:szCs w:val="32"/>
          <w:rtl/>
        </w:rPr>
        <w:t xml:space="preserve">وبين هذا وذاك تبقى المسألة اجتهادية ومتكافئة الاحتمالات ، مع </w:t>
      </w:r>
      <w:proofErr w:type="spellStart"/>
      <w:r>
        <w:rPr>
          <w:rFonts w:hint="cs"/>
          <w:sz w:val="32"/>
          <w:szCs w:val="32"/>
          <w:rtl/>
        </w:rPr>
        <w:t>ان</w:t>
      </w:r>
      <w:proofErr w:type="spellEnd"/>
      <w:r>
        <w:rPr>
          <w:rFonts w:hint="cs"/>
          <w:sz w:val="32"/>
          <w:szCs w:val="32"/>
          <w:rtl/>
        </w:rPr>
        <w:t xml:space="preserve"> ابن </w:t>
      </w:r>
      <w:proofErr w:type="spellStart"/>
      <w:r>
        <w:rPr>
          <w:rFonts w:hint="cs"/>
          <w:sz w:val="32"/>
          <w:szCs w:val="32"/>
          <w:rtl/>
        </w:rPr>
        <w:t>قدامة</w:t>
      </w:r>
      <w:proofErr w:type="spellEnd"/>
      <w:r>
        <w:rPr>
          <w:rFonts w:hint="cs"/>
          <w:sz w:val="32"/>
          <w:szCs w:val="32"/>
          <w:rtl/>
        </w:rPr>
        <w:t xml:space="preserve"> -رحمه الله- حاول إلغاء احتمال المانعين للحجية </w:t>
      </w:r>
      <w:proofErr w:type="spellStart"/>
      <w:r>
        <w:rPr>
          <w:rFonts w:hint="cs"/>
          <w:sz w:val="32"/>
          <w:szCs w:val="32"/>
          <w:rtl/>
        </w:rPr>
        <w:t>وشنّعه</w:t>
      </w:r>
      <w:proofErr w:type="spellEnd"/>
      <w:r>
        <w:rPr>
          <w:rFonts w:hint="cs"/>
          <w:sz w:val="32"/>
          <w:szCs w:val="32"/>
          <w:rtl/>
        </w:rPr>
        <w:t xml:space="preserve"> بقرينة أن أخطر الكذب هو الكذب على الباري سبحانه ، وأعدل الخلق هم الصحابة </w:t>
      </w:r>
      <w:r w:rsidRPr="000C5A27">
        <w:rPr>
          <w:rFonts w:hint="cs"/>
          <w:rtl/>
        </w:rPr>
        <w:t>-</w:t>
      </w:r>
      <w:r>
        <w:rPr>
          <w:rFonts w:hint="cs"/>
          <w:rtl/>
        </w:rPr>
        <w:t xml:space="preserve"> </w:t>
      </w:r>
      <w:r w:rsidRPr="000C5A27">
        <w:rPr>
          <w:rFonts w:hint="cs"/>
          <w:rtl/>
        </w:rPr>
        <w:t>رضوان الله عليهم</w:t>
      </w:r>
      <w:r>
        <w:rPr>
          <w:rFonts w:hint="cs"/>
          <w:rtl/>
        </w:rPr>
        <w:t xml:space="preserve"> </w:t>
      </w:r>
      <w:r w:rsidRPr="000C5A27">
        <w:rPr>
          <w:rFonts w:hint="cs"/>
          <w:rtl/>
        </w:rPr>
        <w:t>-</w:t>
      </w:r>
      <w:r>
        <w:rPr>
          <w:rFonts w:hint="cs"/>
          <w:sz w:val="32"/>
          <w:szCs w:val="32"/>
          <w:rtl/>
        </w:rPr>
        <w:t xml:space="preserve"> ، فكيف يتصور أشنع الكذب من أعدل الناس ؟؟!! . </w:t>
      </w:r>
    </w:p>
    <w:p w:rsidR="00A6263D" w:rsidRDefault="00A6263D" w:rsidP="00A6263D">
      <w:pPr>
        <w:ind w:left="284"/>
        <w:rPr>
          <w:sz w:val="32"/>
          <w:szCs w:val="32"/>
          <w:rtl/>
        </w:rPr>
      </w:pPr>
      <w:r>
        <w:rPr>
          <w:rFonts w:hint="cs"/>
          <w:sz w:val="32"/>
          <w:szCs w:val="32"/>
          <w:rtl/>
        </w:rPr>
        <w:t>لكن احتمال كونه رأياً لا يتلازم مع هذا اللازم الشنيع بل قد ينفصل عنه بكون الصحابي أثبته في المصحف تفسيراً لا ادعاءاً بأنه من كلام الباري سبحانه .</w:t>
      </w:r>
    </w:p>
    <w:p w:rsidR="00A6263D" w:rsidRDefault="00A6263D" w:rsidP="00A6263D">
      <w:pPr>
        <w:ind w:left="284"/>
        <w:jc w:val="center"/>
        <w:rPr>
          <w:sz w:val="48"/>
          <w:szCs w:val="48"/>
          <w:rtl/>
        </w:rPr>
      </w:pPr>
    </w:p>
    <w:p w:rsidR="00A6263D" w:rsidRPr="000C5A27" w:rsidRDefault="00A6263D" w:rsidP="00A6263D">
      <w:pPr>
        <w:ind w:left="284"/>
        <w:jc w:val="center"/>
        <w:rPr>
          <w:sz w:val="48"/>
          <w:szCs w:val="48"/>
        </w:rPr>
      </w:pPr>
      <w:r w:rsidRPr="000C5A27">
        <w:rPr>
          <w:rFonts w:hint="cs"/>
          <w:sz w:val="48"/>
          <w:szCs w:val="48"/>
          <w:rtl/>
        </w:rPr>
        <w:t>****</w:t>
      </w:r>
    </w:p>
    <w:p w:rsidR="00A6263D" w:rsidRDefault="00A6263D" w:rsidP="00A6263D">
      <w:pPr>
        <w:ind w:left="360"/>
        <w:rPr>
          <w:sz w:val="48"/>
          <w:szCs w:val="48"/>
          <w:rtl/>
        </w:rPr>
      </w:pPr>
    </w:p>
    <w:p w:rsidR="00A6263D" w:rsidRDefault="00A6263D" w:rsidP="00A6263D">
      <w:pPr>
        <w:ind w:left="360"/>
        <w:rPr>
          <w:sz w:val="48"/>
          <w:szCs w:val="48"/>
          <w:rtl/>
        </w:rPr>
      </w:pPr>
    </w:p>
    <w:p w:rsidR="00A6263D" w:rsidRDefault="00A6263D" w:rsidP="00A6263D">
      <w:pPr>
        <w:ind w:left="360"/>
        <w:rPr>
          <w:sz w:val="48"/>
          <w:szCs w:val="48"/>
          <w:rtl/>
        </w:rPr>
      </w:pPr>
    </w:p>
    <w:p w:rsidR="00A6263D" w:rsidRDefault="00A6263D" w:rsidP="00A6263D">
      <w:pPr>
        <w:ind w:left="360"/>
        <w:rPr>
          <w:sz w:val="48"/>
          <w:szCs w:val="48"/>
          <w:rtl/>
        </w:rPr>
      </w:pPr>
    </w:p>
    <w:p w:rsidR="00A6263D" w:rsidRDefault="00A6263D" w:rsidP="00A6263D">
      <w:pPr>
        <w:ind w:left="360"/>
        <w:rPr>
          <w:sz w:val="48"/>
          <w:szCs w:val="48"/>
          <w:rtl/>
        </w:rPr>
      </w:pPr>
    </w:p>
    <w:p w:rsidR="00A6263D" w:rsidRPr="000C5A27" w:rsidRDefault="00A6263D" w:rsidP="00A6263D">
      <w:pPr>
        <w:ind w:left="360"/>
        <w:rPr>
          <w:sz w:val="48"/>
          <w:szCs w:val="48"/>
          <w:rtl/>
        </w:rPr>
      </w:pPr>
    </w:p>
    <w:p w:rsidR="00A6263D" w:rsidRDefault="00A6263D" w:rsidP="00A6263D">
      <w:pPr>
        <w:ind w:left="360"/>
        <w:rPr>
          <w:rFonts w:cs="Al-Mothnna"/>
          <w:sz w:val="40"/>
          <w:szCs w:val="40"/>
          <w:u w:val="single"/>
          <w:rtl/>
        </w:rPr>
      </w:pPr>
      <w:r>
        <w:rPr>
          <w:rFonts w:cs="Al-Mothnna" w:hint="cs"/>
          <w:sz w:val="40"/>
          <w:szCs w:val="40"/>
          <w:u w:val="single"/>
          <w:rtl/>
        </w:rPr>
        <w:lastRenderedPageBreak/>
        <w:t xml:space="preserve">** </w:t>
      </w:r>
      <w:r w:rsidRPr="000C5A27">
        <w:rPr>
          <w:rFonts w:cs="Al-Mothnna" w:hint="cs"/>
          <w:sz w:val="40"/>
          <w:szCs w:val="40"/>
          <w:u w:val="single"/>
          <w:rtl/>
        </w:rPr>
        <w:t xml:space="preserve">(مسألة </w:t>
      </w:r>
      <w:r>
        <w:rPr>
          <w:rFonts w:cs="Al-Mothnna" w:hint="cs"/>
          <w:sz w:val="40"/>
          <w:szCs w:val="40"/>
          <w:u w:val="single"/>
          <w:rtl/>
        </w:rPr>
        <w:t xml:space="preserve"> : </w:t>
      </w:r>
      <w:r w:rsidRPr="000C5A27">
        <w:rPr>
          <w:rFonts w:cs="Al-Mothnna" w:hint="cs"/>
          <w:sz w:val="40"/>
          <w:szCs w:val="40"/>
          <w:u w:val="single"/>
          <w:rtl/>
        </w:rPr>
        <w:t>هل المجاز واقع في القرآن )</w:t>
      </w:r>
      <w:r>
        <w:rPr>
          <w:rFonts w:cs="Al-Mothnna" w:hint="cs"/>
          <w:sz w:val="40"/>
          <w:szCs w:val="40"/>
          <w:u w:val="single"/>
          <w:rtl/>
        </w:rPr>
        <w:t>:</w:t>
      </w:r>
    </w:p>
    <w:p w:rsidR="00A6263D" w:rsidRDefault="00A6263D" w:rsidP="00A6263D">
      <w:pPr>
        <w:ind w:left="360"/>
        <w:rPr>
          <w:sz w:val="32"/>
          <w:szCs w:val="32"/>
          <w:rtl/>
        </w:rPr>
      </w:pPr>
      <w:r w:rsidRPr="00FF439E">
        <w:rPr>
          <w:rFonts w:hint="cs"/>
          <w:sz w:val="32"/>
          <w:szCs w:val="32"/>
          <w:rtl/>
        </w:rPr>
        <w:t>(</w:t>
      </w:r>
      <w:r>
        <w:rPr>
          <w:rFonts w:hint="cs"/>
          <w:sz w:val="32"/>
          <w:szCs w:val="32"/>
          <w:rtl/>
        </w:rPr>
        <w:t xml:space="preserve"> </w:t>
      </w:r>
      <w:r w:rsidRPr="00FF439E">
        <w:rPr>
          <w:rFonts w:hint="cs"/>
          <w:sz w:val="32"/>
          <w:szCs w:val="32"/>
          <w:rtl/>
        </w:rPr>
        <w:t xml:space="preserve">بعد دراسة القرآن سنداً </w:t>
      </w:r>
      <w:r>
        <w:rPr>
          <w:rFonts w:hint="cs"/>
          <w:sz w:val="32"/>
          <w:szCs w:val="32"/>
          <w:rtl/>
        </w:rPr>
        <w:t>فيما تقدم ، يناسب أ</w:t>
      </w:r>
      <w:r w:rsidRPr="00FF439E">
        <w:rPr>
          <w:rFonts w:hint="cs"/>
          <w:sz w:val="32"/>
          <w:szCs w:val="32"/>
          <w:rtl/>
        </w:rPr>
        <w:t>ن</w:t>
      </w:r>
      <w:r>
        <w:rPr>
          <w:rFonts w:hint="cs"/>
          <w:sz w:val="32"/>
          <w:szCs w:val="32"/>
          <w:rtl/>
        </w:rPr>
        <w:t xml:space="preserve"> ن</w:t>
      </w:r>
      <w:r w:rsidRPr="00FF439E">
        <w:rPr>
          <w:rFonts w:hint="cs"/>
          <w:sz w:val="32"/>
          <w:szCs w:val="32"/>
          <w:rtl/>
        </w:rPr>
        <w:t xml:space="preserve">ذكر عددا من المسائل </w:t>
      </w:r>
      <w:proofErr w:type="spellStart"/>
      <w:r w:rsidRPr="00FF439E">
        <w:rPr>
          <w:rFonts w:hint="cs"/>
          <w:sz w:val="32"/>
          <w:szCs w:val="32"/>
          <w:rtl/>
        </w:rPr>
        <w:t>المتعلقه</w:t>
      </w:r>
      <w:proofErr w:type="spellEnd"/>
      <w:r w:rsidRPr="00FF439E">
        <w:rPr>
          <w:rFonts w:hint="cs"/>
          <w:sz w:val="32"/>
          <w:szCs w:val="32"/>
          <w:rtl/>
        </w:rPr>
        <w:t xml:space="preserve"> بالمتن أو بألفاظ القرآن الكريم )</w:t>
      </w:r>
      <w:r>
        <w:rPr>
          <w:rFonts w:hint="cs"/>
          <w:sz w:val="32"/>
          <w:szCs w:val="32"/>
          <w:rtl/>
        </w:rPr>
        <w:t>:</w:t>
      </w:r>
    </w:p>
    <w:p w:rsidR="00A6263D" w:rsidRDefault="00A6263D" w:rsidP="00A6263D">
      <w:pPr>
        <w:pBdr>
          <w:top w:val="single" w:sz="4" w:space="1" w:color="auto"/>
          <w:left w:val="single" w:sz="4" w:space="4" w:color="auto"/>
          <w:bottom w:val="single" w:sz="4" w:space="1" w:color="auto"/>
          <w:right w:val="single" w:sz="4" w:space="4" w:color="auto"/>
        </w:pBdr>
        <w:ind w:left="360"/>
        <w:jc w:val="center"/>
        <w:rPr>
          <w:sz w:val="32"/>
          <w:szCs w:val="32"/>
          <w:rtl/>
        </w:rPr>
      </w:pPr>
      <w:r>
        <w:rPr>
          <w:rFonts w:hint="cs"/>
          <w:sz w:val="32"/>
          <w:szCs w:val="32"/>
          <w:rtl/>
        </w:rPr>
        <w:t>الحقيقة : هي اللفظ المستعمل في موضوعه ، كاستعمال لفظ : الأسد للحيوان المفترس .</w:t>
      </w:r>
    </w:p>
    <w:p w:rsidR="00A6263D" w:rsidRDefault="00A6263D" w:rsidP="00A6263D">
      <w:pPr>
        <w:pBdr>
          <w:top w:val="single" w:sz="4" w:space="1" w:color="auto"/>
          <w:left w:val="single" w:sz="4" w:space="4" w:color="auto"/>
          <w:bottom w:val="single" w:sz="4" w:space="1" w:color="auto"/>
          <w:right w:val="single" w:sz="4" w:space="4" w:color="auto"/>
        </w:pBdr>
        <w:ind w:left="360"/>
        <w:jc w:val="center"/>
        <w:rPr>
          <w:sz w:val="32"/>
          <w:szCs w:val="32"/>
          <w:rtl/>
        </w:rPr>
      </w:pPr>
      <w:r>
        <w:rPr>
          <w:rFonts w:hint="cs"/>
          <w:sz w:val="32"/>
          <w:szCs w:val="32"/>
          <w:rtl/>
        </w:rPr>
        <w:t>المجاز : هو اللفظ المستعمل في غير موضوعه ، كاستعمال الأسد للرجل كثير النوم !! .</w:t>
      </w:r>
    </w:p>
    <w:p w:rsidR="00A6263D" w:rsidRPr="00172D9D" w:rsidRDefault="00A6263D" w:rsidP="00A6263D">
      <w:pPr>
        <w:ind w:left="360"/>
        <w:rPr>
          <w:sz w:val="32"/>
          <w:szCs w:val="32"/>
          <w:u w:val="single"/>
          <w:rtl/>
        </w:rPr>
      </w:pPr>
      <w:r>
        <w:rPr>
          <w:rFonts w:hint="cs"/>
          <w:sz w:val="32"/>
          <w:szCs w:val="32"/>
          <w:rtl/>
        </w:rPr>
        <w:t xml:space="preserve">** لا إشكال في الحقيقـة ، وأن المعنـى </w:t>
      </w:r>
      <w:proofErr w:type="spellStart"/>
      <w:r>
        <w:rPr>
          <w:rFonts w:hint="cs"/>
          <w:sz w:val="32"/>
          <w:szCs w:val="32"/>
          <w:rtl/>
        </w:rPr>
        <w:t>الحقيقـي</w:t>
      </w:r>
      <w:proofErr w:type="spellEnd"/>
      <w:r>
        <w:rPr>
          <w:rFonts w:hint="cs"/>
          <w:sz w:val="32"/>
          <w:szCs w:val="32"/>
          <w:rtl/>
        </w:rPr>
        <w:t xml:space="preserve"> مستعمـل في القـرآن الكريـم ، </w:t>
      </w:r>
      <w:r w:rsidRPr="00172D9D">
        <w:rPr>
          <w:rFonts w:hint="cs"/>
          <w:sz w:val="32"/>
          <w:szCs w:val="32"/>
          <w:u w:val="single"/>
          <w:rtl/>
        </w:rPr>
        <w:t>واختلف في اشتمال القرآن الكريم على المجاز:</w:t>
      </w:r>
    </w:p>
    <w:p w:rsidR="00A6263D" w:rsidRDefault="00A6263D" w:rsidP="00A6263D">
      <w:pPr>
        <w:pStyle w:val="a3"/>
        <w:ind w:left="1080"/>
        <w:rPr>
          <w:sz w:val="32"/>
          <w:szCs w:val="32"/>
          <w:rtl/>
        </w:rPr>
      </w:pPr>
      <w:r>
        <w:rPr>
          <w:rFonts w:hint="cs"/>
          <w:sz w:val="32"/>
          <w:szCs w:val="32"/>
          <w:rtl/>
        </w:rPr>
        <w:t>** ال</w:t>
      </w:r>
      <w:r w:rsidRPr="00FF439E">
        <w:rPr>
          <w:rFonts w:hint="cs"/>
          <w:sz w:val="32"/>
          <w:szCs w:val="32"/>
          <w:rtl/>
        </w:rPr>
        <w:t>قول ال</w:t>
      </w:r>
      <w:r>
        <w:rPr>
          <w:rFonts w:hint="cs"/>
          <w:sz w:val="32"/>
          <w:szCs w:val="32"/>
          <w:rtl/>
        </w:rPr>
        <w:t xml:space="preserve">أول </w:t>
      </w:r>
      <w:r w:rsidRPr="00FF439E">
        <w:rPr>
          <w:rFonts w:hint="cs"/>
          <w:sz w:val="32"/>
          <w:szCs w:val="32"/>
          <w:rtl/>
        </w:rPr>
        <w:t>:</w:t>
      </w:r>
      <w:r>
        <w:rPr>
          <w:rFonts w:hint="cs"/>
          <w:sz w:val="32"/>
          <w:szCs w:val="32"/>
          <w:rtl/>
        </w:rPr>
        <w:t xml:space="preserve"> </w:t>
      </w:r>
      <w:r w:rsidRPr="00FF439E">
        <w:rPr>
          <w:rFonts w:hint="cs"/>
          <w:sz w:val="32"/>
          <w:szCs w:val="32"/>
          <w:rtl/>
        </w:rPr>
        <w:t>أن الق</w:t>
      </w:r>
      <w:r>
        <w:rPr>
          <w:rFonts w:hint="cs"/>
          <w:sz w:val="32"/>
          <w:szCs w:val="32"/>
          <w:rtl/>
        </w:rPr>
        <w:t>ـ</w:t>
      </w:r>
      <w:r w:rsidRPr="00FF439E">
        <w:rPr>
          <w:rFonts w:hint="cs"/>
          <w:sz w:val="32"/>
          <w:szCs w:val="32"/>
          <w:rtl/>
        </w:rPr>
        <w:t>رآن</w:t>
      </w:r>
      <w:r>
        <w:rPr>
          <w:rFonts w:hint="cs"/>
          <w:sz w:val="32"/>
          <w:szCs w:val="32"/>
          <w:rtl/>
        </w:rPr>
        <w:t xml:space="preserve"> مشتمل على المجاز </w:t>
      </w:r>
      <w:r w:rsidRPr="00FF439E">
        <w:rPr>
          <w:rFonts w:hint="cs"/>
          <w:sz w:val="32"/>
          <w:szCs w:val="32"/>
          <w:rtl/>
        </w:rPr>
        <w:t>.</w:t>
      </w:r>
      <w:r>
        <w:rPr>
          <w:rFonts w:hint="cs"/>
          <w:sz w:val="32"/>
          <w:szCs w:val="32"/>
          <w:rtl/>
        </w:rPr>
        <w:t xml:space="preserve"> وهو قول الجمهور.</w:t>
      </w:r>
    </w:p>
    <w:p w:rsidR="00A6263D" w:rsidRPr="007F4D0F" w:rsidRDefault="00A6263D" w:rsidP="00A6263D">
      <w:pPr>
        <w:pStyle w:val="a3"/>
        <w:ind w:left="1080"/>
        <w:rPr>
          <w:sz w:val="32"/>
          <w:szCs w:val="32"/>
          <w:rtl/>
        </w:rPr>
      </w:pPr>
      <w:r>
        <w:rPr>
          <w:rFonts w:hint="cs"/>
          <w:sz w:val="32"/>
          <w:szCs w:val="32"/>
          <w:rtl/>
        </w:rPr>
        <w:t xml:space="preserve">** القول الثاني : ليس في القران مجاز . وهو اختيار جمع من المحققين : كشيخ الإسلام ابن تيمية ، وتلميذه ابن القيم ، ومن المتأخرين : ابـن   </w:t>
      </w:r>
      <w:proofErr w:type="spellStart"/>
      <w:r>
        <w:rPr>
          <w:rFonts w:hint="cs"/>
          <w:sz w:val="32"/>
          <w:szCs w:val="32"/>
          <w:rtl/>
        </w:rPr>
        <w:t>عثيمين</w:t>
      </w:r>
      <w:proofErr w:type="spellEnd"/>
      <w:r>
        <w:rPr>
          <w:rFonts w:hint="cs"/>
          <w:sz w:val="32"/>
          <w:szCs w:val="32"/>
          <w:rtl/>
        </w:rPr>
        <w:t xml:space="preserve"> والأمين </w:t>
      </w:r>
      <w:proofErr w:type="spellStart"/>
      <w:r>
        <w:rPr>
          <w:rFonts w:hint="cs"/>
          <w:sz w:val="32"/>
          <w:szCs w:val="32"/>
          <w:rtl/>
        </w:rPr>
        <w:t>الشنقيطي</w:t>
      </w:r>
      <w:proofErr w:type="spellEnd"/>
      <w:r>
        <w:rPr>
          <w:rFonts w:hint="cs"/>
          <w:sz w:val="32"/>
          <w:szCs w:val="32"/>
          <w:rtl/>
        </w:rPr>
        <w:t xml:space="preserve"> - رحمهم الله - .</w:t>
      </w:r>
    </w:p>
    <w:p w:rsidR="00A6263D" w:rsidRDefault="00A6263D" w:rsidP="00A6263D">
      <w:pPr>
        <w:jc w:val="both"/>
        <w:rPr>
          <w:sz w:val="32"/>
          <w:szCs w:val="32"/>
          <w:rtl/>
        </w:rPr>
      </w:pPr>
      <w:r>
        <w:rPr>
          <w:rFonts w:hint="cs"/>
          <w:sz w:val="32"/>
          <w:szCs w:val="32"/>
          <w:rtl/>
        </w:rPr>
        <w:t>** واستدل الجمهور بالوقوع ، وذكروا عدة أمثلة ومنها :</w:t>
      </w:r>
    </w:p>
    <w:p w:rsidR="00A6263D" w:rsidRDefault="00A6263D" w:rsidP="00A6263D">
      <w:pPr>
        <w:ind w:left="360"/>
        <w:rPr>
          <w:sz w:val="32"/>
          <w:szCs w:val="32"/>
          <w:rtl/>
        </w:rPr>
      </w:pPr>
      <w:r w:rsidRPr="000C5A27">
        <w:rPr>
          <w:rFonts w:hint="cs"/>
          <w:sz w:val="32"/>
          <w:szCs w:val="32"/>
          <w:rtl/>
        </w:rPr>
        <w:t>قوله تعالى</w:t>
      </w:r>
      <w:r>
        <w:rPr>
          <w:rFonts w:hint="cs"/>
          <w:sz w:val="32"/>
          <w:szCs w:val="32"/>
          <w:rtl/>
        </w:rPr>
        <w:t>:</w:t>
      </w:r>
      <w:r w:rsidRPr="000C5A27">
        <w:rPr>
          <w:rFonts w:hint="cs"/>
          <w:sz w:val="32"/>
          <w:szCs w:val="32"/>
          <w:rtl/>
        </w:rPr>
        <w:t xml:space="preserve"> (( واخفض لهما جناح الذل من الرحمة)</w:t>
      </w:r>
      <w:r>
        <w:rPr>
          <w:rFonts w:hint="cs"/>
          <w:sz w:val="32"/>
          <w:szCs w:val="32"/>
          <w:rtl/>
        </w:rPr>
        <w:t xml:space="preserve">). </w:t>
      </w:r>
    </w:p>
    <w:p w:rsidR="00A6263D" w:rsidRDefault="00A6263D" w:rsidP="00A6263D">
      <w:pPr>
        <w:ind w:left="360"/>
        <w:rPr>
          <w:sz w:val="32"/>
          <w:szCs w:val="32"/>
          <w:rtl/>
        </w:rPr>
      </w:pPr>
      <w:r>
        <w:rPr>
          <w:rFonts w:hint="cs"/>
          <w:sz w:val="32"/>
          <w:szCs w:val="32"/>
          <w:rtl/>
        </w:rPr>
        <w:t>وقوله تعالى: ((واسأل القرية)) ، وقوله تعالى: ((يريد أن ينقض )).</w:t>
      </w:r>
    </w:p>
    <w:p w:rsidR="00A6263D" w:rsidRDefault="00A6263D" w:rsidP="00A6263D">
      <w:pPr>
        <w:ind w:left="360"/>
        <w:rPr>
          <w:sz w:val="32"/>
          <w:szCs w:val="32"/>
          <w:rtl/>
        </w:rPr>
      </w:pPr>
      <w:r>
        <w:rPr>
          <w:rFonts w:hint="cs"/>
          <w:sz w:val="32"/>
          <w:szCs w:val="32"/>
          <w:rtl/>
        </w:rPr>
        <w:t>وقوله تعالى: ((فاعتدوا عليه بمثل ما اعتدى عليكم)) .</w:t>
      </w:r>
    </w:p>
    <w:p w:rsidR="00A6263D" w:rsidRDefault="00A6263D" w:rsidP="00A6263D">
      <w:pPr>
        <w:ind w:left="360"/>
        <w:rPr>
          <w:sz w:val="32"/>
          <w:szCs w:val="32"/>
          <w:rtl/>
        </w:rPr>
      </w:pPr>
      <w:r>
        <w:rPr>
          <w:rFonts w:hint="cs"/>
          <w:sz w:val="32"/>
          <w:szCs w:val="32"/>
          <w:rtl/>
        </w:rPr>
        <w:t>حيث يرون أن هذا استعمال للمجاز فوقوعه دليل ثبوته .</w:t>
      </w:r>
    </w:p>
    <w:p w:rsidR="00A6263D" w:rsidRDefault="00A6263D" w:rsidP="00A6263D">
      <w:pPr>
        <w:ind w:left="360"/>
        <w:rPr>
          <w:sz w:val="32"/>
          <w:szCs w:val="32"/>
          <w:rtl/>
        </w:rPr>
      </w:pPr>
      <w:r>
        <w:rPr>
          <w:rFonts w:hint="cs"/>
          <w:sz w:val="32"/>
          <w:szCs w:val="32"/>
          <w:rtl/>
        </w:rPr>
        <w:t>** ودليل المانعين : يتركز حول حداثة هذا الاصطلاح وعدم ثبوت نقله وتعيينه عند أهل اللسان العربي ، خصوصاً ونحن نتكلم عن مبحث لغوي فلابد أن يكون له رصيد في اللسان العربي زمن الاحتجاج إذ لا يصح أن ننسب إلى لغة العرب شيئاً لم يستعملوه ، وإلا كان تصرفاً وتحكماً في لغتهم بلا نقل .</w:t>
      </w:r>
    </w:p>
    <w:p w:rsidR="00A6263D" w:rsidRDefault="00A6263D" w:rsidP="00A6263D">
      <w:pPr>
        <w:ind w:left="360"/>
        <w:rPr>
          <w:sz w:val="32"/>
          <w:szCs w:val="32"/>
          <w:rtl/>
        </w:rPr>
      </w:pPr>
      <w:r>
        <w:rPr>
          <w:rFonts w:hint="cs"/>
          <w:sz w:val="32"/>
          <w:szCs w:val="32"/>
          <w:rtl/>
        </w:rPr>
        <w:t>ولذا مما نبه إليه ابن القيم أن العرب لم ينقل عنهم التعيين بأن اللفــظ الواحد يستعمل حقيقة في هذا المعنى ومجاز في هذا المعنى ، فلما يأت من بعدهم فيقوم بهذا التعيين فإنه يكون من قبيل التحكم البارد .</w:t>
      </w:r>
    </w:p>
    <w:p w:rsidR="00A6263D" w:rsidRPr="00597B1F" w:rsidRDefault="00A6263D" w:rsidP="00A6263D">
      <w:pPr>
        <w:pBdr>
          <w:top w:val="triple" w:sz="4" w:space="1" w:color="auto"/>
          <w:left w:val="triple" w:sz="4" w:space="4" w:color="auto"/>
          <w:bottom w:val="triple" w:sz="4" w:space="1" w:color="auto"/>
          <w:right w:val="triple" w:sz="4" w:space="4" w:color="auto"/>
        </w:pBdr>
        <w:rPr>
          <w:b/>
          <w:bCs/>
          <w:sz w:val="28"/>
          <w:szCs w:val="28"/>
          <w:u w:val="single"/>
          <w:rtl/>
        </w:rPr>
      </w:pPr>
      <w:r w:rsidRPr="00597B1F">
        <w:rPr>
          <w:rFonts w:hint="cs"/>
          <w:b/>
          <w:bCs/>
          <w:sz w:val="32"/>
          <w:szCs w:val="32"/>
          <w:u w:val="single"/>
          <w:rtl/>
        </w:rPr>
        <w:lastRenderedPageBreak/>
        <w:t xml:space="preserve"> </w:t>
      </w:r>
      <w:r w:rsidRPr="00597B1F">
        <w:rPr>
          <w:rFonts w:hint="cs"/>
          <w:b/>
          <w:bCs/>
          <w:sz w:val="28"/>
          <w:szCs w:val="28"/>
          <w:u w:val="single"/>
          <w:rtl/>
        </w:rPr>
        <w:t>** المجاز في قفص الاتهام :</w:t>
      </w:r>
      <w:r w:rsidRPr="00597B1F">
        <w:rPr>
          <w:rFonts w:hint="cs"/>
          <w:b/>
          <w:bCs/>
          <w:i/>
          <w:iCs/>
          <w:sz w:val="28"/>
          <w:szCs w:val="28"/>
          <w:u w:val="single"/>
          <w:rtl/>
        </w:rPr>
        <w:t xml:space="preserve">                                            </w:t>
      </w:r>
      <w:r w:rsidRPr="00597B1F">
        <w:rPr>
          <w:rFonts w:cs="Andalus" w:hint="cs"/>
          <w:b/>
          <w:bCs/>
          <w:sz w:val="28"/>
          <w:szCs w:val="28"/>
          <w:u w:val="single"/>
          <w:rtl/>
        </w:rPr>
        <w:t>(للفائدة)</w:t>
      </w:r>
      <w:r>
        <w:rPr>
          <w:rFonts w:hint="cs"/>
          <w:b/>
          <w:bCs/>
          <w:sz w:val="28"/>
          <w:szCs w:val="28"/>
          <w:u w:val="single"/>
          <w:rtl/>
        </w:rPr>
        <w:t>!!</w:t>
      </w:r>
    </w:p>
    <w:p w:rsidR="00A6263D" w:rsidRPr="00A97145" w:rsidRDefault="00A6263D" w:rsidP="00A6263D">
      <w:pPr>
        <w:pBdr>
          <w:top w:val="triple" w:sz="4" w:space="1" w:color="auto"/>
          <w:left w:val="triple" w:sz="4" w:space="4" w:color="auto"/>
          <w:bottom w:val="triple" w:sz="4" w:space="1" w:color="auto"/>
          <w:right w:val="triple" w:sz="4" w:space="4" w:color="auto"/>
        </w:pBdr>
        <w:rPr>
          <w:sz w:val="28"/>
          <w:szCs w:val="28"/>
          <w:rtl/>
        </w:rPr>
      </w:pPr>
      <w:r>
        <w:rPr>
          <w:rFonts w:hint="cs"/>
          <w:sz w:val="28"/>
          <w:szCs w:val="28"/>
          <w:rtl/>
        </w:rPr>
        <w:t xml:space="preserve">** </w:t>
      </w:r>
      <w:r w:rsidRPr="00A97145">
        <w:rPr>
          <w:rFonts w:hint="cs"/>
          <w:sz w:val="28"/>
          <w:szCs w:val="28"/>
          <w:rtl/>
        </w:rPr>
        <w:t xml:space="preserve">ولأن المجاز يعني الخروج من المعاني الواضحة الموضوعة </w:t>
      </w:r>
      <w:proofErr w:type="spellStart"/>
      <w:r w:rsidRPr="00A97145">
        <w:rPr>
          <w:rFonts w:hint="cs"/>
          <w:sz w:val="28"/>
          <w:szCs w:val="28"/>
          <w:rtl/>
        </w:rPr>
        <w:t>للفط</w:t>
      </w:r>
      <w:proofErr w:type="spellEnd"/>
      <w:r w:rsidRPr="00A97145">
        <w:rPr>
          <w:rFonts w:hint="cs"/>
          <w:sz w:val="28"/>
          <w:szCs w:val="28"/>
          <w:rtl/>
        </w:rPr>
        <w:t xml:space="preserve"> إلى معاني خارج الموضوع -الأصلي والعرفي والشرعي </w:t>
      </w:r>
      <w:r w:rsidRPr="00A97145">
        <w:rPr>
          <w:sz w:val="28"/>
          <w:szCs w:val="28"/>
          <w:rtl/>
        </w:rPr>
        <w:t>–</w:t>
      </w:r>
      <w:r w:rsidRPr="00A97145">
        <w:rPr>
          <w:rFonts w:hint="cs"/>
          <w:sz w:val="28"/>
          <w:szCs w:val="28"/>
          <w:rtl/>
        </w:rPr>
        <w:t xml:space="preserve"> ولذا احتاج هذا الخروج إلى قيود وضوابط تضبطه من التلاعب والمراوغة والتملق الذي أجاد فنونها </w:t>
      </w:r>
      <w:proofErr w:type="spellStart"/>
      <w:r w:rsidRPr="00A97145">
        <w:rPr>
          <w:rFonts w:hint="cs"/>
          <w:sz w:val="28"/>
          <w:szCs w:val="28"/>
          <w:rtl/>
        </w:rPr>
        <w:t>فئام</w:t>
      </w:r>
      <w:proofErr w:type="spellEnd"/>
      <w:r w:rsidRPr="00A97145">
        <w:rPr>
          <w:rFonts w:hint="cs"/>
          <w:sz w:val="28"/>
          <w:szCs w:val="28"/>
          <w:rtl/>
        </w:rPr>
        <w:t xml:space="preserve"> من أهل البدع والأهواء والعقول المتضجرة من أحكام الشريعة .</w:t>
      </w:r>
    </w:p>
    <w:p w:rsidR="00A6263D" w:rsidRPr="00A97145" w:rsidRDefault="00A6263D" w:rsidP="00A6263D">
      <w:pPr>
        <w:pBdr>
          <w:top w:val="triple" w:sz="4" w:space="1" w:color="auto"/>
          <w:left w:val="triple" w:sz="4" w:space="4" w:color="auto"/>
          <w:bottom w:val="triple" w:sz="4" w:space="1" w:color="auto"/>
          <w:right w:val="triple" w:sz="4" w:space="4" w:color="auto"/>
        </w:pBdr>
        <w:rPr>
          <w:sz w:val="28"/>
          <w:szCs w:val="28"/>
          <w:rtl/>
        </w:rPr>
      </w:pPr>
      <w:r w:rsidRPr="00A97145">
        <w:rPr>
          <w:rFonts w:hint="cs"/>
          <w:sz w:val="28"/>
          <w:szCs w:val="28"/>
          <w:rtl/>
        </w:rPr>
        <w:t xml:space="preserve">فصار كثير منهم يتفننون بالتحلل والتحايل على النصوص ، وقاموا بتوسيع مجاري المجاز في خطاب </w:t>
      </w:r>
      <w:proofErr w:type="spellStart"/>
      <w:r w:rsidRPr="00A97145">
        <w:rPr>
          <w:rFonts w:hint="cs"/>
          <w:sz w:val="28"/>
          <w:szCs w:val="28"/>
          <w:rtl/>
        </w:rPr>
        <w:t>الشرع</w:t>
      </w:r>
      <w:proofErr w:type="spellEnd"/>
      <w:r w:rsidRPr="00A97145">
        <w:rPr>
          <w:rFonts w:hint="cs"/>
          <w:sz w:val="28"/>
          <w:szCs w:val="28"/>
          <w:rtl/>
        </w:rPr>
        <w:t xml:space="preserve"> ، واستطاعوا أن يفرغوا النصوص -الهادمة لبدعهم </w:t>
      </w:r>
      <w:r w:rsidRPr="00A97145">
        <w:rPr>
          <w:sz w:val="28"/>
          <w:szCs w:val="28"/>
          <w:rtl/>
        </w:rPr>
        <w:t>–</w:t>
      </w:r>
      <w:r w:rsidRPr="00A97145">
        <w:rPr>
          <w:rFonts w:hint="cs"/>
          <w:sz w:val="28"/>
          <w:szCs w:val="28"/>
          <w:rtl/>
        </w:rPr>
        <w:t xml:space="preserve"> من محتوياتها ومحكماتها ، باستخدام هذا المصطلح (المجاز) ، فجعلوا المجاز كالجهاز وشفروا </w:t>
      </w:r>
      <w:proofErr w:type="spellStart"/>
      <w:r w:rsidRPr="00A97145">
        <w:rPr>
          <w:rFonts w:hint="cs"/>
          <w:sz w:val="28"/>
          <w:szCs w:val="28"/>
          <w:rtl/>
        </w:rPr>
        <w:t>به</w:t>
      </w:r>
      <w:proofErr w:type="spellEnd"/>
      <w:r w:rsidRPr="00A97145">
        <w:rPr>
          <w:rFonts w:hint="cs"/>
          <w:sz w:val="28"/>
          <w:szCs w:val="28"/>
          <w:rtl/>
        </w:rPr>
        <w:t xml:space="preserve"> ألفاظ </w:t>
      </w:r>
      <w:proofErr w:type="spellStart"/>
      <w:r w:rsidRPr="00A97145">
        <w:rPr>
          <w:rFonts w:hint="cs"/>
          <w:sz w:val="28"/>
          <w:szCs w:val="28"/>
          <w:rtl/>
        </w:rPr>
        <w:t>الشرع</w:t>
      </w:r>
      <w:proofErr w:type="spellEnd"/>
      <w:r w:rsidRPr="00A97145">
        <w:rPr>
          <w:rFonts w:hint="cs"/>
          <w:sz w:val="28"/>
          <w:szCs w:val="28"/>
          <w:rtl/>
        </w:rPr>
        <w:t xml:space="preserve"> فصارت كالألغاز ، بعد </w:t>
      </w:r>
      <w:proofErr w:type="spellStart"/>
      <w:r w:rsidRPr="00A97145">
        <w:rPr>
          <w:rFonts w:hint="cs"/>
          <w:sz w:val="28"/>
          <w:szCs w:val="28"/>
          <w:rtl/>
        </w:rPr>
        <w:t>التهميش</w:t>
      </w:r>
      <w:proofErr w:type="spellEnd"/>
      <w:r w:rsidRPr="00A97145">
        <w:rPr>
          <w:rFonts w:hint="cs"/>
          <w:sz w:val="28"/>
          <w:szCs w:val="28"/>
          <w:rtl/>
        </w:rPr>
        <w:t xml:space="preserve"> لمعانها الواضحات ، والتشويش على ما نصع من الدلالات ، فلما أساءوا استخدام هذا الجهاز أضر الشريعة من وجهين -الأول: جعل الأدلة ميداناً للناظرين وأنصاف المتعلمين ممن لم يتأهلوا للاستنباط ولم يبلغوا درجة الاجتهاد فشحنوا الأدلة بمعان بعيدة تصادم كثيراً من محكمات الأدلة من عقائد وتشريعات ، وإذا أنكر عليهم قالوا تلك مجازات ، ولا شك أنهم لو بالغوا بهذا الشحن لخرجوا إلى تلك الظلمات التي وصل إليها الباطنية والتي عطلوا </w:t>
      </w:r>
      <w:proofErr w:type="spellStart"/>
      <w:r w:rsidRPr="00A97145">
        <w:rPr>
          <w:rFonts w:hint="cs"/>
          <w:sz w:val="28"/>
          <w:szCs w:val="28"/>
          <w:rtl/>
        </w:rPr>
        <w:t>بها</w:t>
      </w:r>
      <w:proofErr w:type="spellEnd"/>
      <w:r w:rsidRPr="00A97145">
        <w:rPr>
          <w:rFonts w:hint="cs"/>
          <w:sz w:val="28"/>
          <w:szCs w:val="28"/>
          <w:rtl/>
        </w:rPr>
        <w:t xml:space="preserve"> النصوص الشرعية ، وتمردوا على ثوابت الدين بسبب تلك المبالغات الشنيعة.  الثاني : التشكيك في الثوابت والتي كانت قبل المبالغة بهذا الجهاز أكثر وضوحاً ورسوخاً وإحكاماً ، فلما زاد </w:t>
      </w:r>
      <w:proofErr w:type="spellStart"/>
      <w:r w:rsidRPr="00A97145">
        <w:rPr>
          <w:rFonts w:hint="cs"/>
          <w:sz w:val="28"/>
          <w:szCs w:val="28"/>
          <w:rtl/>
        </w:rPr>
        <w:t>تفعيل</w:t>
      </w:r>
      <w:proofErr w:type="spellEnd"/>
      <w:r w:rsidRPr="00A97145">
        <w:rPr>
          <w:rFonts w:hint="cs"/>
          <w:sz w:val="28"/>
          <w:szCs w:val="28"/>
          <w:rtl/>
        </w:rPr>
        <w:t xml:space="preserve"> هذا الجهاز شوّش وعكر ذلك الصفاء والوضوح والنقاء ، مما ينسحب إلى إضعاف عقائد الناس ونقص </w:t>
      </w:r>
      <w:proofErr w:type="spellStart"/>
      <w:r w:rsidRPr="00A97145">
        <w:rPr>
          <w:rFonts w:hint="cs"/>
          <w:sz w:val="28"/>
          <w:szCs w:val="28"/>
          <w:rtl/>
        </w:rPr>
        <w:t>قناعاتهم</w:t>
      </w:r>
      <w:proofErr w:type="spellEnd"/>
      <w:r w:rsidRPr="00A97145">
        <w:rPr>
          <w:rFonts w:hint="cs"/>
          <w:sz w:val="28"/>
          <w:szCs w:val="28"/>
          <w:rtl/>
        </w:rPr>
        <w:t xml:space="preserve"> في بعض ثوابت </w:t>
      </w:r>
      <w:proofErr w:type="spellStart"/>
      <w:r w:rsidRPr="00A97145">
        <w:rPr>
          <w:rFonts w:hint="cs"/>
          <w:sz w:val="28"/>
          <w:szCs w:val="28"/>
          <w:rtl/>
        </w:rPr>
        <w:t>الشرع</w:t>
      </w:r>
      <w:proofErr w:type="spellEnd"/>
      <w:r w:rsidRPr="00A97145">
        <w:rPr>
          <w:rFonts w:hint="cs"/>
          <w:sz w:val="28"/>
          <w:szCs w:val="28"/>
          <w:rtl/>
        </w:rPr>
        <w:t xml:space="preserve"> بسبب هذا التشكيك ، مما يمهد إلى انتشار داء النفاق القائم على التردد والشكوك في </w:t>
      </w:r>
      <w:proofErr w:type="spellStart"/>
      <w:r w:rsidRPr="00A97145">
        <w:rPr>
          <w:rFonts w:hint="cs"/>
          <w:sz w:val="28"/>
          <w:szCs w:val="28"/>
          <w:rtl/>
        </w:rPr>
        <w:t>الشرع</w:t>
      </w:r>
      <w:proofErr w:type="spellEnd"/>
      <w:r w:rsidRPr="00A97145">
        <w:rPr>
          <w:rFonts w:hint="cs"/>
          <w:sz w:val="28"/>
          <w:szCs w:val="28"/>
          <w:rtl/>
        </w:rPr>
        <w:t>.</w:t>
      </w:r>
    </w:p>
    <w:p w:rsidR="00A6263D" w:rsidRPr="00A97145" w:rsidRDefault="00A6263D" w:rsidP="00A6263D">
      <w:pPr>
        <w:pBdr>
          <w:top w:val="triple" w:sz="4" w:space="1" w:color="auto"/>
          <w:left w:val="triple" w:sz="4" w:space="4" w:color="auto"/>
          <w:bottom w:val="triple" w:sz="4" w:space="1" w:color="auto"/>
          <w:right w:val="triple" w:sz="4" w:space="4" w:color="auto"/>
        </w:pBdr>
        <w:rPr>
          <w:sz w:val="28"/>
          <w:szCs w:val="28"/>
          <w:rtl/>
        </w:rPr>
      </w:pPr>
      <w:r w:rsidRPr="00A97145">
        <w:rPr>
          <w:rFonts w:hint="cs"/>
          <w:sz w:val="28"/>
          <w:szCs w:val="28"/>
          <w:rtl/>
        </w:rPr>
        <w:t xml:space="preserve">من هنا أنكر جمع من الأئمة المجاز وألغوه إذ لم يكن معروفاً في القرون المفضلة ، ولسنا بحاجة إلى إثباته ، بل يزيده شناعة أن أكثر من يسوّق له ويؤصل لمباحثه هم أهل البدع من معتزلة </w:t>
      </w:r>
      <w:proofErr w:type="spellStart"/>
      <w:r w:rsidRPr="00A97145">
        <w:rPr>
          <w:rFonts w:hint="cs"/>
          <w:sz w:val="28"/>
          <w:szCs w:val="28"/>
          <w:rtl/>
        </w:rPr>
        <w:t>وأشاعرة</w:t>
      </w:r>
      <w:proofErr w:type="spellEnd"/>
      <w:r w:rsidRPr="00A97145">
        <w:rPr>
          <w:rFonts w:hint="cs"/>
          <w:sz w:val="28"/>
          <w:szCs w:val="28"/>
          <w:rtl/>
        </w:rPr>
        <w:t xml:space="preserve"> ...وغيرهم ، لذا فلقطع هذا الطريق أنكر المجاز جمع من محققي أهل السنة والجماعة : كابن تيمية وابن القيم ، ومن المتأخرين : ابن </w:t>
      </w:r>
      <w:proofErr w:type="spellStart"/>
      <w:r w:rsidRPr="00A97145">
        <w:rPr>
          <w:rFonts w:hint="cs"/>
          <w:sz w:val="28"/>
          <w:szCs w:val="28"/>
          <w:rtl/>
        </w:rPr>
        <w:t>عثيمين</w:t>
      </w:r>
      <w:proofErr w:type="spellEnd"/>
      <w:r w:rsidRPr="00A97145">
        <w:rPr>
          <w:rFonts w:hint="cs"/>
          <w:sz w:val="28"/>
          <w:szCs w:val="28"/>
          <w:rtl/>
        </w:rPr>
        <w:t xml:space="preserve"> والأمين </w:t>
      </w:r>
      <w:proofErr w:type="spellStart"/>
      <w:r w:rsidRPr="00A97145">
        <w:rPr>
          <w:rFonts w:hint="cs"/>
          <w:sz w:val="28"/>
          <w:szCs w:val="28"/>
          <w:rtl/>
        </w:rPr>
        <w:t>الشنقيطي</w:t>
      </w:r>
      <w:proofErr w:type="spellEnd"/>
      <w:r w:rsidRPr="00A97145">
        <w:rPr>
          <w:rFonts w:hint="cs"/>
          <w:sz w:val="28"/>
          <w:szCs w:val="28"/>
          <w:rtl/>
        </w:rPr>
        <w:t xml:space="preserve"> -رحمهم الله-   </w:t>
      </w:r>
    </w:p>
    <w:p w:rsidR="00A6263D" w:rsidRDefault="00A6263D" w:rsidP="00A6263D">
      <w:pPr>
        <w:ind w:left="360"/>
        <w:rPr>
          <w:sz w:val="32"/>
          <w:szCs w:val="32"/>
          <w:rtl/>
        </w:rPr>
      </w:pPr>
      <w:r>
        <w:rPr>
          <w:rFonts w:hint="cs"/>
          <w:sz w:val="32"/>
          <w:szCs w:val="32"/>
          <w:rtl/>
        </w:rPr>
        <w:t xml:space="preserve"> </w:t>
      </w:r>
    </w:p>
    <w:p w:rsidR="00A6263D" w:rsidRPr="000C5A27" w:rsidRDefault="00A6263D" w:rsidP="00A6263D">
      <w:pPr>
        <w:pStyle w:val="a3"/>
        <w:ind w:left="1080"/>
        <w:jc w:val="center"/>
        <w:rPr>
          <w:sz w:val="32"/>
          <w:szCs w:val="32"/>
        </w:rPr>
      </w:pPr>
      <w:r>
        <w:rPr>
          <w:rFonts w:hint="cs"/>
          <w:sz w:val="32"/>
          <w:szCs w:val="32"/>
          <w:rtl/>
        </w:rPr>
        <w:t>*****</w:t>
      </w:r>
    </w:p>
    <w:p w:rsidR="00A6263D" w:rsidRDefault="00A6263D" w:rsidP="00A6263D">
      <w:pPr>
        <w:ind w:left="360"/>
        <w:rPr>
          <w:rFonts w:cs="Al-Mothnna"/>
          <w:sz w:val="40"/>
          <w:szCs w:val="40"/>
          <w:u w:val="single"/>
          <w:rtl/>
        </w:rPr>
      </w:pPr>
    </w:p>
    <w:p w:rsidR="00A6263D" w:rsidRDefault="00A6263D" w:rsidP="00A6263D">
      <w:pPr>
        <w:ind w:left="360"/>
        <w:rPr>
          <w:rFonts w:cs="Al-Mothnna"/>
          <w:sz w:val="40"/>
          <w:szCs w:val="40"/>
          <w:u w:val="single"/>
          <w:rtl/>
        </w:rPr>
      </w:pPr>
    </w:p>
    <w:p w:rsidR="00A6263D" w:rsidRDefault="00A6263D" w:rsidP="00A6263D">
      <w:pPr>
        <w:ind w:left="360"/>
        <w:rPr>
          <w:rFonts w:cs="Al-Mothnna"/>
          <w:sz w:val="40"/>
          <w:szCs w:val="40"/>
          <w:u w:val="single"/>
          <w:rtl/>
        </w:rPr>
      </w:pPr>
    </w:p>
    <w:p w:rsidR="00A6263D" w:rsidRPr="00172D9D" w:rsidRDefault="00A6263D" w:rsidP="00A6263D">
      <w:pPr>
        <w:ind w:left="360"/>
        <w:rPr>
          <w:sz w:val="32"/>
          <w:szCs w:val="32"/>
          <w:rtl/>
        </w:rPr>
      </w:pPr>
      <w:r w:rsidRPr="00172D9D">
        <w:rPr>
          <w:rFonts w:cs="Al-Mothnna" w:hint="cs"/>
          <w:sz w:val="40"/>
          <w:szCs w:val="40"/>
          <w:u w:val="single"/>
          <w:rtl/>
        </w:rPr>
        <w:lastRenderedPageBreak/>
        <w:t>(مسألة هل في القرآن لفظ بغير العربية؟)</w:t>
      </w:r>
    </w:p>
    <w:p w:rsidR="00A6263D" w:rsidRDefault="00A6263D" w:rsidP="00A6263D">
      <w:pPr>
        <w:ind w:left="360"/>
        <w:rPr>
          <w:sz w:val="32"/>
          <w:szCs w:val="32"/>
          <w:rtl/>
        </w:rPr>
      </w:pPr>
      <w:r w:rsidRPr="00172D9D">
        <w:rPr>
          <w:rFonts w:hint="cs"/>
          <w:sz w:val="32"/>
          <w:szCs w:val="32"/>
          <w:rtl/>
        </w:rPr>
        <w:t>لا خلاف في</w:t>
      </w:r>
      <w:r>
        <w:rPr>
          <w:rFonts w:hint="cs"/>
          <w:sz w:val="32"/>
          <w:szCs w:val="32"/>
          <w:rtl/>
        </w:rPr>
        <w:t xml:space="preserve"> اشتمال القران</w:t>
      </w:r>
      <w:r w:rsidRPr="00172D9D">
        <w:rPr>
          <w:rFonts w:hint="cs"/>
          <w:sz w:val="32"/>
          <w:szCs w:val="32"/>
          <w:rtl/>
        </w:rPr>
        <w:t xml:space="preserve"> </w:t>
      </w:r>
      <w:r>
        <w:rPr>
          <w:rFonts w:hint="cs"/>
          <w:sz w:val="32"/>
          <w:szCs w:val="32"/>
          <w:rtl/>
        </w:rPr>
        <w:t xml:space="preserve">على </w:t>
      </w:r>
      <w:r w:rsidRPr="00172D9D">
        <w:rPr>
          <w:rFonts w:hint="cs"/>
          <w:sz w:val="32"/>
          <w:szCs w:val="32"/>
          <w:rtl/>
        </w:rPr>
        <w:t>ال</w:t>
      </w:r>
      <w:r>
        <w:rPr>
          <w:rFonts w:hint="cs"/>
          <w:sz w:val="32"/>
          <w:szCs w:val="32"/>
          <w:rtl/>
        </w:rPr>
        <w:t>أ</w:t>
      </w:r>
      <w:r w:rsidRPr="00172D9D">
        <w:rPr>
          <w:rFonts w:hint="cs"/>
          <w:sz w:val="32"/>
          <w:szCs w:val="32"/>
          <w:rtl/>
        </w:rPr>
        <w:t xml:space="preserve">علام </w:t>
      </w:r>
      <w:proofErr w:type="spellStart"/>
      <w:r>
        <w:rPr>
          <w:rFonts w:hint="cs"/>
          <w:sz w:val="32"/>
          <w:szCs w:val="32"/>
          <w:rtl/>
        </w:rPr>
        <w:t>ال</w:t>
      </w:r>
      <w:r w:rsidRPr="00172D9D">
        <w:rPr>
          <w:rFonts w:hint="cs"/>
          <w:sz w:val="32"/>
          <w:szCs w:val="32"/>
          <w:rtl/>
        </w:rPr>
        <w:t>أعجميه</w:t>
      </w:r>
      <w:proofErr w:type="spellEnd"/>
      <w:r w:rsidRPr="00172D9D">
        <w:rPr>
          <w:rFonts w:hint="cs"/>
          <w:sz w:val="32"/>
          <w:szCs w:val="32"/>
          <w:rtl/>
        </w:rPr>
        <w:t xml:space="preserve"> </w:t>
      </w:r>
      <w:r>
        <w:rPr>
          <w:rFonts w:hint="cs"/>
          <w:sz w:val="32"/>
          <w:szCs w:val="32"/>
          <w:rtl/>
        </w:rPr>
        <w:t xml:space="preserve">، </w:t>
      </w:r>
      <w:r w:rsidRPr="00172D9D">
        <w:rPr>
          <w:rFonts w:hint="cs"/>
          <w:sz w:val="32"/>
          <w:szCs w:val="32"/>
          <w:rtl/>
        </w:rPr>
        <w:t>مثال: إسحاق وإسماعيل</w:t>
      </w:r>
      <w:r>
        <w:rPr>
          <w:rFonts w:hint="cs"/>
          <w:sz w:val="32"/>
          <w:szCs w:val="32"/>
          <w:rtl/>
        </w:rPr>
        <w:t xml:space="preserve"> ويعقوب وإبراهيم ؛ لأن الأعلام لا تتغير ضرورة بل هي مما تشترك فيه كل اللغات .</w:t>
      </w:r>
    </w:p>
    <w:p w:rsidR="00A6263D" w:rsidRDefault="00A6263D" w:rsidP="00A6263D">
      <w:pPr>
        <w:ind w:left="360"/>
        <w:rPr>
          <w:sz w:val="32"/>
          <w:szCs w:val="32"/>
          <w:rtl/>
        </w:rPr>
      </w:pPr>
      <w:r w:rsidRPr="00172D9D">
        <w:rPr>
          <w:rFonts w:hint="cs"/>
          <w:sz w:val="32"/>
          <w:szCs w:val="32"/>
          <w:rtl/>
        </w:rPr>
        <w:t>و</w:t>
      </w:r>
      <w:r>
        <w:rPr>
          <w:rFonts w:hint="cs"/>
          <w:sz w:val="32"/>
          <w:szCs w:val="32"/>
          <w:rtl/>
        </w:rPr>
        <w:t>أ</w:t>
      </w:r>
      <w:r w:rsidRPr="00172D9D">
        <w:rPr>
          <w:rFonts w:hint="cs"/>
          <w:sz w:val="32"/>
          <w:szCs w:val="32"/>
          <w:rtl/>
        </w:rPr>
        <w:t xml:space="preserve">ما </w:t>
      </w:r>
      <w:r>
        <w:rPr>
          <w:rFonts w:hint="cs"/>
          <w:sz w:val="32"/>
          <w:szCs w:val="32"/>
          <w:rtl/>
        </w:rPr>
        <w:t xml:space="preserve">ما </w:t>
      </w:r>
      <w:r w:rsidRPr="00172D9D">
        <w:rPr>
          <w:rFonts w:hint="cs"/>
          <w:sz w:val="32"/>
          <w:szCs w:val="32"/>
          <w:rtl/>
        </w:rPr>
        <w:t xml:space="preserve">عدا </w:t>
      </w:r>
      <w:r>
        <w:rPr>
          <w:rFonts w:hint="cs"/>
          <w:sz w:val="32"/>
          <w:szCs w:val="32"/>
          <w:rtl/>
        </w:rPr>
        <w:t>الأعلام فاختلفوا في ورودها في القران الكريم ،</w:t>
      </w:r>
    </w:p>
    <w:p w:rsidR="00A6263D" w:rsidRDefault="00A6263D" w:rsidP="00A6263D">
      <w:pPr>
        <w:ind w:left="360"/>
        <w:rPr>
          <w:sz w:val="32"/>
          <w:szCs w:val="32"/>
          <w:rtl/>
        </w:rPr>
      </w:pPr>
      <w:r>
        <w:rPr>
          <w:rFonts w:hint="cs"/>
          <w:sz w:val="32"/>
          <w:szCs w:val="32"/>
          <w:rtl/>
        </w:rPr>
        <w:t xml:space="preserve">ويطلق عليها البعض (الألفاظ المعربة) أي التي نقلها استعمال أهل اللسان العربي من إحدى اللغات الأعجمية فصارت عربية ، واختلفوا </w:t>
      </w:r>
      <w:proofErr w:type="spellStart"/>
      <w:r>
        <w:rPr>
          <w:rFonts w:hint="cs"/>
          <w:sz w:val="32"/>
          <w:szCs w:val="32"/>
          <w:rtl/>
        </w:rPr>
        <w:t>ههنا</w:t>
      </w:r>
      <w:proofErr w:type="spellEnd"/>
      <w:r>
        <w:rPr>
          <w:rFonts w:hint="cs"/>
          <w:sz w:val="32"/>
          <w:szCs w:val="32"/>
          <w:rtl/>
        </w:rPr>
        <w:t xml:space="preserve"> </w:t>
      </w:r>
      <w:r w:rsidRPr="00172D9D">
        <w:rPr>
          <w:rFonts w:cs="Andalus" w:hint="cs"/>
          <w:sz w:val="32"/>
          <w:szCs w:val="32"/>
          <w:u w:val="single"/>
          <w:rtl/>
        </w:rPr>
        <w:t>على قولين</w:t>
      </w:r>
      <w:r w:rsidRPr="00172D9D">
        <w:rPr>
          <w:rFonts w:hint="cs"/>
          <w:sz w:val="32"/>
          <w:szCs w:val="32"/>
          <w:rtl/>
        </w:rPr>
        <w:t>:</w:t>
      </w:r>
    </w:p>
    <w:p w:rsidR="00A6263D" w:rsidRDefault="00A6263D" w:rsidP="00A6263D">
      <w:pPr>
        <w:ind w:left="360"/>
        <w:rPr>
          <w:sz w:val="32"/>
          <w:szCs w:val="32"/>
          <w:rtl/>
        </w:rPr>
      </w:pPr>
      <w:r w:rsidRPr="00172D9D">
        <w:rPr>
          <w:rFonts w:hint="cs"/>
          <w:sz w:val="32"/>
          <w:szCs w:val="32"/>
          <w:u w:val="single"/>
          <w:rtl/>
        </w:rPr>
        <w:t>القول الأول</w:t>
      </w:r>
      <w:r>
        <w:rPr>
          <w:rFonts w:hint="cs"/>
          <w:sz w:val="32"/>
          <w:szCs w:val="32"/>
          <w:rtl/>
        </w:rPr>
        <w:t xml:space="preserve"> : </w:t>
      </w:r>
      <w:r w:rsidRPr="00172D9D">
        <w:rPr>
          <w:rFonts w:hint="cs"/>
          <w:sz w:val="32"/>
          <w:szCs w:val="32"/>
          <w:rtl/>
        </w:rPr>
        <w:t xml:space="preserve">ليس في القرآن لفظ بغير العربية </w:t>
      </w:r>
      <w:r>
        <w:rPr>
          <w:rFonts w:hint="cs"/>
          <w:sz w:val="32"/>
          <w:szCs w:val="32"/>
          <w:rtl/>
        </w:rPr>
        <w:t xml:space="preserve">، </w:t>
      </w:r>
      <w:proofErr w:type="spellStart"/>
      <w:r w:rsidRPr="00172D9D">
        <w:rPr>
          <w:rFonts w:hint="cs"/>
          <w:sz w:val="32"/>
          <w:szCs w:val="32"/>
          <w:u w:val="single"/>
          <w:rtl/>
        </w:rPr>
        <w:t>وبه</w:t>
      </w:r>
      <w:proofErr w:type="spellEnd"/>
      <w:r w:rsidRPr="00172D9D">
        <w:rPr>
          <w:rFonts w:hint="cs"/>
          <w:sz w:val="32"/>
          <w:szCs w:val="32"/>
          <w:u w:val="single"/>
          <w:rtl/>
        </w:rPr>
        <w:t xml:space="preserve"> قال الجمهور</w:t>
      </w:r>
      <w:r w:rsidRPr="00172D9D">
        <w:rPr>
          <w:rFonts w:hint="cs"/>
          <w:sz w:val="32"/>
          <w:szCs w:val="32"/>
          <w:rtl/>
        </w:rPr>
        <w:t>.</w:t>
      </w:r>
    </w:p>
    <w:p w:rsidR="00A6263D" w:rsidRPr="00172D9D" w:rsidRDefault="00A6263D" w:rsidP="00A6263D">
      <w:pPr>
        <w:ind w:left="360"/>
        <w:rPr>
          <w:sz w:val="32"/>
          <w:szCs w:val="32"/>
          <w:rtl/>
        </w:rPr>
      </w:pPr>
      <w:r>
        <w:rPr>
          <w:rFonts w:hint="cs"/>
          <w:sz w:val="32"/>
          <w:szCs w:val="32"/>
          <w:u w:val="single"/>
          <w:rtl/>
        </w:rPr>
        <w:t xml:space="preserve">القول الثاني </w:t>
      </w:r>
      <w:r w:rsidRPr="00172D9D">
        <w:rPr>
          <w:rFonts w:hint="cs"/>
          <w:sz w:val="32"/>
          <w:szCs w:val="32"/>
          <w:rtl/>
        </w:rPr>
        <w:t>:</w:t>
      </w:r>
      <w:r>
        <w:rPr>
          <w:rFonts w:hint="cs"/>
          <w:sz w:val="32"/>
          <w:szCs w:val="32"/>
          <w:rtl/>
        </w:rPr>
        <w:t xml:space="preserve"> أن فيه ألفاظاً بغير العربية ،روي عن ابن عباس </w:t>
      </w:r>
      <w:r w:rsidRPr="007D7967">
        <w:rPr>
          <w:rFonts w:hint="cs"/>
          <w:rtl/>
        </w:rPr>
        <w:t>-رضي الله عنهما-</w:t>
      </w:r>
      <w:r>
        <w:rPr>
          <w:rFonts w:hint="cs"/>
          <w:sz w:val="32"/>
          <w:szCs w:val="32"/>
          <w:rtl/>
        </w:rPr>
        <w:t xml:space="preserve"> وعكرمة . </w:t>
      </w:r>
    </w:p>
    <w:p w:rsidR="00A6263D" w:rsidRPr="007D7967" w:rsidRDefault="00A6263D" w:rsidP="00A6263D">
      <w:pPr>
        <w:ind w:left="360"/>
        <w:rPr>
          <w:sz w:val="32"/>
          <w:szCs w:val="32"/>
          <w:u w:val="single"/>
          <w:rtl/>
        </w:rPr>
      </w:pPr>
      <w:r>
        <w:rPr>
          <w:rFonts w:hint="cs"/>
          <w:sz w:val="32"/>
          <w:szCs w:val="32"/>
          <w:u w:val="single"/>
          <w:rtl/>
        </w:rPr>
        <w:t xml:space="preserve">** </w:t>
      </w:r>
      <w:r w:rsidRPr="007D7967">
        <w:rPr>
          <w:rFonts w:hint="cs"/>
          <w:sz w:val="32"/>
          <w:szCs w:val="32"/>
          <w:u w:val="single"/>
          <w:rtl/>
        </w:rPr>
        <w:t>دليل</w:t>
      </w:r>
      <w:r>
        <w:rPr>
          <w:rFonts w:hint="cs"/>
          <w:sz w:val="32"/>
          <w:szCs w:val="32"/>
          <w:u w:val="single"/>
          <w:rtl/>
        </w:rPr>
        <w:t xml:space="preserve"> النافين-الجمهور-</w:t>
      </w:r>
      <w:r w:rsidRPr="007D7967">
        <w:rPr>
          <w:rFonts w:hint="cs"/>
          <w:sz w:val="32"/>
          <w:szCs w:val="32"/>
          <w:u w:val="single"/>
          <w:rtl/>
        </w:rPr>
        <w:t xml:space="preserve">: </w:t>
      </w:r>
    </w:p>
    <w:p w:rsidR="00A6263D" w:rsidRDefault="00A6263D" w:rsidP="00A6263D">
      <w:pPr>
        <w:pStyle w:val="a3"/>
        <w:numPr>
          <w:ilvl w:val="0"/>
          <w:numId w:val="16"/>
        </w:numPr>
        <w:rPr>
          <w:sz w:val="32"/>
          <w:szCs w:val="32"/>
        </w:rPr>
      </w:pPr>
      <w:r>
        <w:rPr>
          <w:rFonts w:hint="cs"/>
          <w:sz w:val="32"/>
          <w:szCs w:val="32"/>
          <w:rtl/>
        </w:rPr>
        <w:t>الآيات التي تثبت أن القران عربي : ك</w:t>
      </w:r>
      <w:r w:rsidRPr="004C4F04">
        <w:rPr>
          <w:rFonts w:hint="cs"/>
          <w:sz w:val="32"/>
          <w:szCs w:val="32"/>
          <w:rtl/>
        </w:rPr>
        <w:t>قوله تعالى</w:t>
      </w:r>
      <w:r>
        <w:rPr>
          <w:rFonts w:hint="cs"/>
          <w:sz w:val="32"/>
          <w:szCs w:val="32"/>
          <w:rtl/>
        </w:rPr>
        <w:t>&lt;&lt;</w:t>
      </w:r>
      <w:r w:rsidRPr="004C4F04">
        <w:rPr>
          <w:rFonts w:hint="cs"/>
          <w:sz w:val="32"/>
          <w:szCs w:val="32"/>
          <w:rtl/>
        </w:rPr>
        <w:t>ولو جعلناه قرآن أعجميا لقالوا لولا فصلت آياته أأعجمي وعربي</w:t>
      </w:r>
      <w:r>
        <w:rPr>
          <w:rFonts w:hint="cs"/>
          <w:sz w:val="32"/>
          <w:szCs w:val="32"/>
          <w:rtl/>
        </w:rPr>
        <w:t>&gt;&gt;</w:t>
      </w:r>
      <w:r w:rsidRPr="004C4F04">
        <w:rPr>
          <w:rFonts w:hint="cs"/>
          <w:sz w:val="32"/>
          <w:szCs w:val="32"/>
          <w:rtl/>
        </w:rPr>
        <w:t xml:space="preserve"> </w:t>
      </w:r>
      <w:r>
        <w:rPr>
          <w:rFonts w:hint="cs"/>
          <w:sz w:val="32"/>
          <w:szCs w:val="32"/>
          <w:rtl/>
        </w:rPr>
        <w:t xml:space="preserve">، وقوله تعالى : &lt;&lt;بلسان عربي مبين &gt;&gt; وقوله جل ثناؤه : &lt;&lt;إنا أنزلناه قرآنا عربيا&gt;&gt; &lt;&lt;إنا جعلناه قرآنا عربيا&gt;&gt; . </w:t>
      </w:r>
      <w:r w:rsidRPr="004C4F04">
        <w:rPr>
          <w:rFonts w:hint="cs"/>
          <w:sz w:val="32"/>
          <w:szCs w:val="32"/>
          <w:rtl/>
        </w:rPr>
        <w:t>ولو كان فيه ألفاظ غير عربيه لم يكن عربيا محضا.</w:t>
      </w:r>
    </w:p>
    <w:p w:rsidR="00A6263D" w:rsidRPr="007D7967" w:rsidRDefault="00A6263D" w:rsidP="00A6263D">
      <w:pPr>
        <w:pStyle w:val="a3"/>
        <w:numPr>
          <w:ilvl w:val="0"/>
          <w:numId w:val="16"/>
        </w:numPr>
        <w:rPr>
          <w:sz w:val="32"/>
          <w:szCs w:val="32"/>
          <w:rtl/>
        </w:rPr>
      </w:pPr>
      <w:r>
        <w:rPr>
          <w:rFonts w:hint="cs"/>
          <w:sz w:val="32"/>
          <w:szCs w:val="32"/>
          <w:rtl/>
        </w:rPr>
        <w:t>ول</w:t>
      </w:r>
      <w:r w:rsidRPr="007D7967">
        <w:rPr>
          <w:rFonts w:hint="cs"/>
          <w:sz w:val="32"/>
          <w:szCs w:val="32"/>
          <w:rtl/>
        </w:rPr>
        <w:t xml:space="preserve">أن الله تحدى العرب أن يأتوا بمثل هذا القرآن ولا </w:t>
      </w:r>
      <w:r>
        <w:rPr>
          <w:rFonts w:hint="cs"/>
          <w:sz w:val="32"/>
          <w:szCs w:val="32"/>
          <w:rtl/>
        </w:rPr>
        <w:t>يمكن أن يتحداهم بما هو ليس من لسانهم ، أو لا يحسنونه وإنما يكون التحدي في أمر ممكن .</w:t>
      </w:r>
    </w:p>
    <w:p w:rsidR="00A6263D" w:rsidRPr="007D7967" w:rsidRDefault="00A6263D" w:rsidP="00A6263D">
      <w:pPr>
        <w:ind w:left="360"/>
        <w:rPr>
          <w:sz w:val="32"/>
          <w:szCs w:val="32"/>
          <w:u w:val="single"/>
          <w:rtl/>
        </w:rPr>
      </w:pPr>
      <w:r w:rsidRPr="007D7967">
        <w:rPr>
          <w:rFonts w:hint="cs"/>
          <w:sz w:val="32"/>
          <w:szCs w:val="32"/>
          <w:u w:val="single"/>
          <w:rtl/>
        </w:rPr>
        <w:t>** دليل المثبتين :</w:t>
      </w:r>
    </w:p>
    <w:p w:rsidR="00A6263D" w:rsidRDefault="00A6263D" w:rsidP="00A6263D">
      <w:pPr>
        <w:pStyle w:val="a3"/>
        <w:numPr>
          <w:ilvl w:val="0"/>
          <w:numId w:val="17"/>
        </w:numPr>
        <w:rPr>
          <w:sz w:val="32"/>
          <w:szCs w:val="32"/>
        </w:rPr>
      </w:pPr>
      <w:r w:rsidRPr="007D7967">
        <w:rPr>
          <w:rFonts w:hint="cs"/>
          <w:sz w:val="32"/>
          <w:szCs w:val="32"/>
          <w:rtl/>
        </w:rPr>
        <w:t xml:space="preserve">دليل الوقوع </w:t>
      </w:r>
      <w:r>
        <w:rPr>
          <w:rFonts w:hint="cs"/>
          <w:sz w:val="32"/>
          <w:szCs w:val="32"/>
          <w:rtl/>
        </w:rPr>
        <w:t>: حيث ورد في القرآن بعض الألفاظ المعربة ومن ذلك : &lt;&lt;</w:t>
      </w:r>
      <w:r w:rsidRPr="007D7967">
        <w:rPr>
          <w:rFonts w:hint="cs"/>
          <w:sz w:val="32"/>
          <w:szCs w:val="32"/>
          <w:rtl/>
        </w:rPr>
        <w:t>ناشئة الليل</w:t>
      </w:r>
      <w:r>
        <w:rPr>
          <w:rFonts w:hint="cs"/>
          <w:sz w:val="32"/>
          <w:szCs w:val="32"/>
          <w:rtl/>
        </w:rPr>
        <w:t xml:space="preserve">&gt;&gt; </w:t>
      </w:r>
      <w:r w:rsidRPr="007D7967">
        <w:rPr>
          <w:rFonts w:hint="cs"/>
          <w:sz w:val="32"/>
          <w:szCs w:val="32"/>
          <w:rtl/>
        </w:rPr>
        <w:t xml:space="preserve">لفظة بالحبشية </w:t>
      </w:r>
      <w:r>
        <w:rPr>
          <w:rFonts w:hint="cs"/>
          <w:sz w:val="32"/>
          <w:szCs w:val="32"/>
          <w:rtl/>
        </w:rPr>
        <w:t>، &lt;&lt; كمشكاة فيها مصباح&gt;&gt; لفظة بالهندية ، &lt;&lt;إستبرق&gt;&gt; لفظة فارسية .</w:t>
      </w:r>
    </w:p>
    <w:p w:rsidR="00A6263D" w:rsidRDefault="00A6263D" w:rsidP="00A6263D">
      <w:pPr>
        <w:pStyle w:val="a3"/>
        <w:numPr>
          <w:ilvl w:val="0"/>
          <w:numId w:val="17"/>
        </w:numPr>
        <w:rPr>
          <w:sz w:val="32"/>
          <w:szCs w:val="32"/>
        </w:rPr>
      </w:pPr>
      <w:r>
        <w:rPr>
          <w:rFonts w:hint="cs"/>
          <w:sz w:val="32"/>
          <w:szCs w:val="32"/>
          <w:rtl/>
        </w:rPr>
        <w:t>ولأن</w:t>
      </w:r>
      <w:r w:rsidRPr="00172D9D">
        <w:rPr>
          <w:rFonts w:hint="cs"/>
          <w:sz w:val="32"/>
          <w:szCs w:val="32"/>
          <w:rtl/>
        </w:rPr>
        <w:t xml:space="preserve"> </w:t>
      </w:r>
      <w:r>
        <w:rPr>
          <w:rFonts w:hint="cs"/>
          <w:sz w:val="32"/>
          <w:szCs w:val="32"/>
          <w:rtl/>
        </w:rPr>
        <w:t>ا</w:t>
      </w:r>
      <w:r w:rsidRPr="00172D9D">
        <w:rPr>
          <w:rFonts w:hint="cs"/>
          <w:sz w:val="32"/>
          <w:szCs w:val="32"/>
          <w:rtl/>
        </w:rPr>
        <w:t>شتم</w:t>
      </w:r>
      <w:r>
        <w:rPr>
          <w:rFonts w:hint="cs"/>
          <w:sz w:val="32"/>
          <w:szCs w:val="32"/>
          <w:rtl/>
        </w:rPr>
        <w:t>ا</w:t>
      </w:r>
      <w:r w:rsidRPr="00172D9D">
        <w:rPr>
          <w:rFonts w:hint="cs"/>
          <w:sz w:val="32"/>
          <w:szCs w:val="32"/>
          <w:rtl/>
        </w:rPr>
        <w:t>ل القرآن على كلمتين أو نحوها أعجميه لا يخرجه عن كونه عربيا</w:t>
      </w:r>
      <w:r>
        <w:rPr>
          <w:rFonts w:hint="cs"/>
          <w:sz w:val="32"/>
          <w:szCs w:val="32"/>
          <w:rtl/>
        </w:rPr>
        <w:t xml:space="preserve"> ، ولا يمنع التحدي لأن هذا معروف في أشعارهم فليس غريباً عنهم بل تتعارف عليه كل اللغات ، وهذا الاستدلال فيه جواب على أدلة النافيـن</w:t>
      </w:r>
      <w:r w:rsidRPr="00172D9D">
        <w:rPr>
          <w:rFonts w:hint="cs"/>
          <w:sz w:val="32"/>
          <w:szCs w:val="32"/>
          <w:rtl/>
        </w:rPr>
        <w:t>.</w:t>
      </w:r>
    </w:p>
    <w:p w:rsidR="00A6263D" w:rsidRDefault="00A6263D" w:rsidP="00A6263D">
      <w:pPr>
        <w:ind w:left="360"/>
        <w:rPr>
          <w:sz w:val="32"/>
          <w:szCs w:val="32"/>
          <w:rtl/>
        </w:rPr>
      </w:pPr>
      <w:r>
        <w:rPr>
          <w:rFonts w:hint="cs"/>
          <w:sz w:val="32"/>
          <w:szCs w:val="32"/>
          <w:rtl/>
        </w:rPr>
        <w:t xml:space="preserve">** حاول ابن </w:t>
      </w:r>
      <w:proofErr w:type="spellStart"/>
      <w:r>
        <w:rPr>
          <w:rFonts w:hint="cs"/>
          <w:sz w:val="32"/>
          <w:szCs w:val="32"/>
          <w:rtl/>
        </w:rPr>
        <w:t>قدامة</w:t>
      </w:r>
      <w:proofErr w:type="spellEnd"/>
      <w:r>
        <w:rPr>
          <w:rFonts w:hint="cs"/>
          <w:sz w:val="32"/>
          <w:szCs w:val="32"/>
          <w:rtl/>
        </w:rPr>
        <w:t xml:space="preserve"> -رحمه الله- الجمع بين وجهات النظر </w:t>
      </w:r>
      <w:proofErr w:type="spellStart"/>
      <w:r>
        <w:rPr>
          <w:rFonts w:hint="cs"/>
          <w:sz w:val="32"/>
          <w:szCs w:val="32"/>
          <w:rtl/>
        </w:rPr>
        <w:t>ههنا</w:t>
      </w:r>
      <w:proofErr w:type="spellEnd"/>
      <w:r>
        <w:rPr>
          <w:rFonts w:hint="cs"/>
          <w:sz w:val="32"/>
          <w:szCs w:val="32"/>
          <w:rtl/>
        </w:rPr>
        <w:t xml:space="preserve"> : بأن تكون تلك </w:t>
      </w:r>
      <w:proofErr w:type="spellStart"/>
      <w:r>
        <w:rPr>
          <w:rFonts w:hint="cs"/>
          <w:sz w:val="32"/>
          <w:szCs w:val="32"/>
          <w:rtl/>
        </w:rPr>
        <w:t>الالفاظ</w:t>
      </w:r>
      <w:proofErr w:type="spellEnd"/>
      <w:r>
        <w:rPr>
          <w:rFonts w:hint="cs"/>
          <w:sz w:val="32"/>
          <w:szCs w:val="32"/>
          <w:rtl/>
        </w:rPr>
        <w:t xml:space="preserve"> </w:t>
      </w:r>
      <w:proofErr w:type="spellStart"/>
      <w:r>
        <w:rPr>
          <w:rFonts w:hint="cs"/>
          <w:sz w:val="32"/>
          <w:szCs w:val="32"/>
          <w:rtl/>
        </w:rPr>
        <w:t>اعجمية</w:t>
      </w:r>
      <w:proofErr w:type="spellEnd"/>
      <w:r>
        <w:rPr>
          <w:rFonts w:hint="cs"/>
          <w:sz w:val="32"/>
          <w:szCs w:val="32"/>
          <w:rtl/>
        </w:rPr>
        <w:t xml:space="preserve"> من حيث </w:t>
      </w:r>
      <w:proofErr w:type="spellStart"/>
      <w:r>
        <w:rPr>
          <w:rFonts w:hint="cs"/>
          <w:sz w:val="32"/>
          <w:szCs w:val="32"/>
          <w:rtl/>
        </w:rPr>
        <w:t>الاصل</w:t>
      </w:r>
      <w:proofErr w:type="spellEnd"/>
      <w:r>
        <w:rPr>
          <w:rFonts w:hint="cs"/>
          <w:sz w:val="32"/>
          <w:szCs w:val="32"/>
          <w:rtl/>
        </w:rPr>
        <w:t xml:space="preserve"> ثم تحولت فصارت من اللغة العربية ، فيكون النفي والإثبات لا يقع على محل واحد ، بل النفي على الألفاظ التي لم تعرّب بعد </w:t>
      </w:r>
      <w:r>
        <w:rPr>
          <w:rFonts w:hint="cs"/>
          <w:sz w:val="32"/>
          <w:szCs w:val="32"/>
          <w:rtl/>
        </w:rPr>
        <w:lastRenderedPageBreak/>
        <w:t>وهذا ينفيه الجميع ، والمثبت يثبت المعربة التي أصلها أعجمي ثم أصبحت من اللسان العربي فلا توصف بالأعجمية وهذا لا ينكره النافي لأن نفيه مقصور على الأعجمي الذي لم يعرب بعد ، فلا يبق خلاف .</w:t>
      </w:r>
    </w:p>
    <w:p w:rsidR="00A6263D" w:rsidRDefault="00A6263D" w:rsidP="00A6263D">
      <w:pPr>
        <w:ind w:left="360"/>
        <w:rPr>
          <w:sz w:val="32"/>
          <w:szCs w:val="32"/>
          <w:rtl/>
        </w:rPr>
      </w:pPr>
      <w:r>
        <w:rPr>
          <w:rFonts w:hint="cs"/>
          <w:sz w:val="32"/>
          <w:szCs w:val="32"/>
          <w:rtl/>
        </w:rPr>
        <w:t>لكن يعكر صفو هذا التحرير ما ذهب إليه ابن جرير الطبري : حيث يرى أن تلك الألفاظ الواردة وإن كان العرب قد أخذوها من لغات أعجمية إلا أن أصولها البعيدة عربية فأعادها القرآن إلى لغتها الأم ! وهذا يحتاج إلى سبر أعماق تاريخ اللسان ، ولا أظنه من مدركات علم الإنسان!! .</w:t>
      </w:r>
    </w:p>
    <w:p w:rsidR="00A6263D" w:rsidRDefault="00A6263D" w:rsidP="00A6263D">
      <w:pPr>
        <w:ind w:left="360"/>
        <w:jc w:val="center"/>
        <w:rPr>
          <w:sz w:val="32"/>
          <w:szCs w:val="32"/>
          <w:rtl/>
        </w:rPr>
      </w:pPr>
      <w:r>
        <w:rPr>
          <w:rFonts w:hint="cs"/>
          <w:sz w:val="32"/>
          <w:szCs w:val="32"/>
          <w:rtl/>
        </w:rPr>
        <w:t>****</w:t>
      </w: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Default="00A6263D" w:rsidP="00A6263D">
      <w:pPr>
        <w:ind w:left="360"/>
        <w:jc w:val="center"/>
        <w:rPr>
          <w:sz w:val="32"/>
          <w:szCs w:val="32"/>
          <w:rtl/>
        </w:rPr>
      </w:pPr>
    </w:p>
    <w:p w:rsidR="00A6263D" w:rsidRPr="00172D9D" w:rsidRDefault="00A6263D" w:rsidP="00A6263D">
      <w:pPr>
        <w:ind w:left="360"/>
        <w:jc w:val="center"/>
        <w:rPr>
          <w:rFonts w:cs="Al-Mothnna"/>
          <w:sz w:val="40"/>
          <w:szCs w:val="40"/>
          <w:u w:val="single"/>
          <w:rtl/>
        </w:rPr>
      </w:pPr>
      <w:r>
        <w:rPr>
          <w:rFonts w:cs="Al-Mothnna" w:hint="cs"/>
          <w:sz w:val="40"/>
          <w:szCs w:val="40"/>
          <w:u w:val="single"/>
          <w:rtl/>
        </w:rPr>
        <w:lastRenderedPageBreak/>
        <w:t>مسألة : ا</w:t>
      </w:r>
      <w:r w:rsidRPr="00172D9D">
        <w:rPr>
          <w:rFonts w:cs="Al-Mothnna" w:hint="cs"/>
          <w:sz w:val="40"/>
          <w:szCs w:val="40"/>
          <w:u w:val="single"/>
          <w:rtl/>
        </w:rPr>
        <w:t>لمحكم والمتشابه</w:t>
      </w:r>
      <w:r>
        <w:rPr>
          <w:rFonts w:cs="Al-Mothnna" w:hint="cs"/>
          <w:sz w:val="40"/>
          <w:szCs w:val="40"/>
          <w:u w:val="single"/>
          <w:rtl/>
        </w:rPr>
        <w:t xml:space="preserve"> في القرآن :</w:t>
      </w:r>
    </w:p>
    <w:p w:rsidR="00A6263D" w:rsidRPr="00F34B5F" w:rsidRDefault="00A6263D" w:rsidP="00A6263D">
      <w:pPr>
        <w:pBdr>
          <w:top w:val="double" w:sz="4" w:space="1" w:color="auto"/>
          <w:left w:val="double" w:sz="4" w:space="4" w:color="auto"/>
          <w:bottom w:val="double" w:sz="4" w:space="1" w:color="auto"/>
          <w:right w:val="double" w:sz="4" w:space="4" w:color="auto"/>
        </w:pBdr>
        <w:jc w:val="center"/>
        <w:rPr>
          <w:sz w:val="32"/>
          <w:szCs w:val="32"/>
          <w:rtl/>
        </w:rPr>
      </w:pPr>
      <w:r>
        <w:rPr>
          <w:noProof/>
          <w:sz w:val="32"/>
          <w:szCs w:val="32"/>
          <w:rtl/>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027" type="#_x0000_t56" style="position:absolute;left:0;text-align:left;margin-left:384.95pt;margin-top:10.05pt;width:23pt;height:7.15pt;z-index:251660288">
            <w10:wrap anchorx="page"/>
          </v:shape>
        </w:pict>
      </w:r>
      <w:r>
        <w:rPr>
          <w:rFonts w:hint="cs"/>
          <w:sz w:val="32"/>
          <w:szCs w:val="32"/>
          <w:rtl/>
        </w:rPr>
        <w:t>لا زال الحديث موصولاً فيما يتعلق بدلالات ألفاظ القرآن لتحرير بعض المصطلحات الواردة والمستعملة في القرآن وكيفية استعماله لها وحدود هذا الاستعمال ، فإذا ما ضبط هذا الاستعمال فإن دلالاته ستكون أوضح للناظر .</w:t>
      </w:r>
    </w:p>
    <w:p w:rsidR="00A6263D" w:rsidRDefault="00A6263D" w:rsidP="00A6263D">
      <w:pPr>
        <w:jc w:val="both"/>
        <w:rPr>
          <w:sz w:val="32"/>
          <w:szCs w:val="32"/>
          <w:rtl/>
        </w:rPr>
      </w:pPr>
      <w:r>
        <w:rPr>
          <w:rFonts w:hint="cs"/>
          <w:sz w:val="32"/>
          <w:szCs w:val="32"/>
          <w:rtl/>
        </w:rPr>
        <w:t>** يمكن تقسيم مبحث المحكم والمتشابه في القرآن الكريم إلى جانبين مهمين :</w:t>
      </w:r>
    </w:p>
    <w:p w:rsidR="00A6263D" w:rsidRPr="00F34B5F" w:rsidRDefault="00A6263D" w:rsidP="00A6263D">
      <w:pPr>
        <w:jc w:val="both"/>
        <w:rPr>
          <w:b/>
          <w:bCs/>
          <w:sz w:val="32"/>
          <w:szCs w:val="32"/>
          <w:u w:val="single"/>
          <w:rtl/>
        </w:rPr>
      </w:pPr>
      <w:r w:rsidRPr="00F34B5F">
        <w:rPr>
          <w:rFonts w:hint="cs"/>
          <w:b/>
          <w:bCs/>
          <w:sz w:val="32"/>
          <w:szCs w:val="32"/>
          <w:u w:val="single"/>
          <w:rtl/>
        </w:rPr>
        <w:t xml:space="preserve">الجانب الأول : ( المعنى العام للمحكم والمتشابه ): </w:t>
      </w:r>
    </w:p>
    <w:p w:rsidR="00A6263D" w:rsidRDefault="00A6263D" w:rsidP="00A6263D">
      <w:pPr>
        <w:jc w:val="both"/>
        <w:rPr>
          <w:sz w:val="32"/>
          <w:szCs w:val="32"/>
          <w:rtl/>
        </w:rPr>
      </w:pPr>
      <w:r>
        <w:rPr>
          <w:rFonts w:hint="cs"/>
          <w:sz w:val="32"/>
          <w:szCs w:val="32"/>
          <w:rtl/>
        </w:rPr>
        <w:t>ا</w:t>
      </w:r>
      <w:r w:rsidRPr="00F34B5F">
        <w:rPr>
          <w:rFonts w:hint="cs"/>
          <w:sz w:val="32"/>
          <w:szCs w:val="32"/>
          <w:rtl/>
        </w:rPr>
        <w:t>لمحكم</w:t>
      </w:r>
      <w:r>
        <w:rPr>
          <w:rFonts w:hint="cs"/>
          <w:sz w:val="32"/>
          <w:szCs w:val="32"/>
          <w:rtl/>
        </w:rPr>
        <w:t xml:space="preserve"> بالمعنى العام والشامل لكل آي القرآن الكريم </w:t>
      </w:r>
      <w:r w:rsidRPr="00F34B5F">
        <w:rPr>
          <w:rFonts w:hint="cs"/>
          <w:sz w:val="32"/>
          <w:szCs w:val="32"/>
          <w:rtl/>
        </w:rPr>
        <w:t xml:space="preserve"> </w:t>
      </w:r>
      <w:r>
        <w:rPr>
          <w:rFonts w:hint="cs"/>
          <w:sz w:val="32"/>
          <w:szCs w:val="32"/>
          <w:rtl/>
        </w:rPr>
        <w:t xml:space="preserve">يقصد </w:t>
      </w:r>
      <w:proofErr w:type="spellStart"/>
      <w:r>
        <w:rPr>
          <w:rFonts w:hint="cs"/>
          <w:sz w:val="32"/>
          <w:szCs w:val="32"/>
          <w:rtl/>
        </w:rPr>
        <w:t>به</w:t>
      </w:r>
      <w:proofErr w:type="spellEnd"/>
      <w:r>
        <w:rPr>
          <w:rFonts w:hint="cs"/>
          <w:sz w:val="32"/>
          <w:szCs w:val="32"/>
          <w:rtl/>
        </w:rPr>
        <w:t xml:space="preserve"> :</w:t>
      </w:r>
      <w:r w:rsidRPr="00F34B5F">
        <w:rPr>
          <w:rFonts w:hint="cs"/>
          <w:sz w:val="32"/>
          <w:szCs w:val="32"/>
          <w:rtl/>
        </w:rPr>
        <w:t xml:space="preserve"> الرس</w:t>
      </w:r>
      <w:r>
        <w:rPr>
          <w:rFonts w:hint="cs"/>
          <w:sz w:val="32"/>
          <w:szCs w:val="32"/>
          <w:rtl/>
        </w:rPr>
        <w:t>و</w:t>
      </w:r>
      <w:r w:rsidRPr="00F34B5F">
        <w:rPr>
          <w:rFonts w:hint="cs"/>
          <w:sz w:val="32"/>
          <w:szCs w:val="32"/>
          <w:rtl/>
        </w:rPr>
        <w:t>خ والثب</w:t>
      </w:r>
      <w:r>
        <w:rPr>
          <w:rFonts w:hint="cs"/>
          <w:sz w:val="32"/>
          <w:szCs w:val="32"/>
          <w:rtl/>
        </w:rPr>
        <w:t>ا</w:t>
      </w:r>
      <w:r w:rsidRPr="00F34B5F">
        <w:rPr>
          <w:rFonts w:hint="cs"/>
          <w:sz w:val="32"/>
          <w:szCs w:val="32"/>
          <w:rtl/>
        </w:rPr>
        <w:t>ت</w:t>
      </w:r>
      <w:r>
        <w:rPr>
          <w:rFonts w:hint="cs"/>
          <w:sz w:val="32"/>
          <w:szCs w:val="32"/>
          <w:rtl/>
        </w:rPr>
        <w:t xml:space="preserve"> والإتقان والتمام، فالقرآن كله موصوف بكونه محكماً بهذا المعنى فهو متقن وثابت .</w:t>
      </w:r>
    </w:p>
    <w:p w:rsidR="00A6263D" w:rsidRDefault="00A6263D" w:rsidP="00A6263D">
      <w:pPr>
        <w:jc w:val="both"/>
        <w:rPr>
          <w:sz w:val="32"/>
          <w:szCs w:val="32"/>
          <w:rtl/>
        </w:rPr>
      </w:pPr>
      <w:r>
        <w:rPr>
          <w:rFonts w:hint="cs"/>
          <w:sz w:val="32"/>
          <w:szCs w:val="32"/>
          <w:rtl/>
        </w:rPr>
        <w:t xml:space="preserve">ودليل ذلك : قوله </w:t>
      </w:r>
      <w:r w:rsidRPr="00F34B5F">
        <w:rPr>
          <w:rFonts w:hint="cs"/>
          <w:sz w:val="32"/>
          <w:szCs w:val="32"/>
          <w:rtl/>
        </w:rPr>
        <w:t>تعالى</w:t>
      </w:r>
      <w:r>
        <w:rPr>
          <w:rFonts w:hint="cs"/>
          <w:sz w:val="32"/>
          <w:szCs w:val="32"/>
          <w:rtl/>
        </w:rPr>
        <w:t xml:space="preserve"> :  &lt;&lt;</w:t>
      </w:r>
      <w:r w:rsidRPr="00F34B5F">
        <w:rPr>
          <w:rFonts w:hint="cs"/>
          <w:sz w:val="32"/>
          <w:szCs w:val="32"/>
          <w:rtl/>
        </w:rPr>
        <w:t xml:space="preserve"> كتاب أحكمت آياته </w:t>
      </w:r>
      <w:r>
        <w:rPr>
          <w:rFonts w:hint="cs"/>
          <w:sz w:val="32"/>
          <w:szCs w:val="32"/>
          <w:rtl/>
        </w:rPr>
        <w:t>&gt;&gt;</w:t>
      </w:r>
      <w:r w:rsidRPr="00F34B5F">
        <w:rPr>
          <w:rFonts w:hint="cs"/>
          <w:sz w:val="32"/>
          <w:szCs w:val="32"/>
          <w:rtl/>
        </w:rPr>
        <w:t xml:space="preserve"> </w:t>
      </w:r>
      <w:r>
        <w:rPr>
          <w:rFonts w:hint="cs"/>
          <w:sz w:val="32"/>
          <w:szCs w:val="32"/>
          <w:rtl/>
        </w:rPr>
        <w:t>فوصف عموم الكتاب بالإحكام ، وقوله تعالى : (وتمت كلمة ربك صدقاً وعدلاً) فهو صدق في الأخبار وعدل في الأحكام وهذا غاية الإحكام ومنتهاه .</w:t>
      </w:r>
    </w:p>
    <w:p w:rsidR="00A6263D" w:rsidRDefault="00A6263D" w:rsidP="00A6263D">
      <w:pPr>
        <w:jc w:val="both"/>
        <w:rPr>
          <w:sz w:val="32"/>
          <w:szCs w:val="32"/>
          <w:rtl/>
        </w:rPr>
      </w:pPr>
      <w:r w:rsidRPr="00F34B5F">
        <w:rPr>
          <w:rFonts w:hint="cs"/>
          <w:sz w:val="32"/>
          <w:szCs w:val="32"/>
          <w:rtl/>
        </w:rPr>
        <w:t>المتشابه</w:t>
      </w:r>
      <w:r>
        <w:rPr>
          <w:rFonts w:hint="cs"/>
          <w:sz w:val="32"/>
          <w:szCs w:val="32"/>
          <w:rtl/>
        </w:rPr>
        <w:t xml:space="preserve"> بالمعنى العام والشامل لكل آي القرآن يقصد </w:t>
      </w:r>
      <w:proofErr w:type="spellStart"/>
      <w:r>
        <w:rPr>
          <w:rFonts w:hint="cs"/>
          <w:sz w:val="32"/>
          <w:szCs w:val="32"/>
          <w:rtl/>
        </w:rPr>
        <w:t>به</w:t>
      </w:r>
      <w:proofErr w:type="spellEnd"/>
      <w:r>
        <w:rPr>
          <w:rFonts w:hint="cs"/>
          <w:sz w:val="32"/>
          <w:szCs w:val="32"/>
          <w:rtl/>
        </w:rPr>
        <w:t xml:space="preserve"> </w:t>
      </w:r>
      <w:r w:rsidRPr="00F34B5F">
        <w:rPr>
          <w:rFonts w:hint="cs"/>
          <w:sz w:val="32"/>
          <w:szCs w:val="32"/>
          <w:rtl/>
        </w:rPr>
        <w:t xml:space="preserve">: </w:t>
      </w:r>
      <w:r>
        <w:rPr>
          <w:rFonts w:hint="cs"/>
          <w:sz w:val="32"/>
          <w:szCs w:val="32"/>
          <w:rtl/>
        </w:rPr>
        <w:t>أن آي القرآن</w:t>
      </w:r>
      <w:r w:rsidRPr="00F34B5F">
        <w:rPr>
          <w:rFonts w:hint="cs"/>
          <w:sz w:val="32"/>
          <w:szCs w:val="32"/>
          <w:rtl/>
        </w:rPr>
        <w:t xml:space="preserve"> يشبه بعضه</w:t>
      </w:r>
      <w:r>
        <w:rPr>
          <w:rFonts w:hint="cs"/>
          <w:sz w:val="32"/>
          <w:szCs w:val="32"/>
          <w:rtl/>
        </w:rPr>
        <w:t>ا</w:t>
      </w:r>
      <w:r w:rsidRPr="00F34B5F">
        <w:rPr>
          <w:rFonts w:hint="cs"/>
          <w:sz w:val="32"/>
          <w:szCs w:val="32"/>
          <w:rtl/>
        </w:rPr>
        <w:t xml:space="preserve"> بعضا في الإتقان والإحكام ويصدق بعضه بعضا</w:t>
      </w:r>
      <w:r>
        <w:rPr>
          <w:rFonts w:hint="cs"/>
          <w:sz w:val="32"/>
          <w:szCs w:val="32"/>
          <w:rtl/>
        </w:rPr>
        <w:t xml:space="preserve"> وعليه فلن تجد فيه تضارباً أو تناقضاً </w:t>
      </w:r>
      <w:r w:rsidRPr="00F34B5F">
        <w:rPr>
          <w:rFonts w:hint="cs"/>
          <w:sz w:val="32"/>
          <w:szCs w:val="32"/>
          <w:rtl/>
        </w:rPr>
        <w:t>.</w:t>
      </w:r>
    </w:p>
    <w:p w:rsidR="00A6263D" w:rsidRDefault="00A6263D" w:rsidP="00A6263D">
      <w:pPr>
        <w:jc w:val="both"/>
        <w:rPr>
          <w:sz w:val="32"/>
          <w:szCs w:val="32"/>
          <w:rtl/>
        </w:rPr>
      </w:pPr>
      <w:r>
        <w:rPr>
          <w:rFonts w:hint="cs"/>
          <w:sz w:val="32"/>
          <w:szCs w:val="32"/>
          <w:rtl/>
        </w:rPr>
        <w:t xml:space="preserve">ودليل هذا : </w:t>
      </w:r>
      <w:r w:rsidRPr="00F34B5F">
        <w:rPr>
          <w:rFonts w:hint="cs"/>
          <w:sz w:val="32"/>
          <w:szCs w:val="32"/>
          <w:rtl/>
        </w:rPr>
        <w:t>ق</w:t>
      </w:r>
      <w:r>
        <w:rPr>
          <w:rFonts w:hint="cs"/>
          <w:sz w:val="32"/>
          <w:szCs w:val="32"/>
          <w:rtl/>
        </w:rPr>
        <w:t>و</w:t>
      </w:r>
      <w:r w:rsidRPr="00F34B5F">
        <w:rPr>
          <w:rFonts w:hint="cs"/>
          <w:sz w:val="32"/>
          <w:szCs w:val="32"/>
          <w:rtl/>
        </w:rPr>
        <w:t xml:space="preserve">ل تعالى </w:t>
      </w:r>
      <w:r>
        <w:rPr>
          <w:rFonts w:hint="cs"/>
          <w:sz w:val="32"/>
          <w:szCs w:val="32"/>
          <w:rtl/>
        </w:rPr>
        <w:t>: &lt;&lt;</w:t>
      </w:r>
      <w:r w:rsidRPr="00F34B5F">
        <w:rPr>
          <w:rFonts w:hint="cs"/>
          <w:sz w:val="32"/>
          <w:szCs w:val="32"/>
          <w:rtl/>
        </w:rPr>
        <w:t>الل</w:t>
      </w:r>
      <w:r>
        <w:rPr>
          <w:rFonts w:hint="cs"/>
          <w:sz w:val="32"/>
          <w:szCs w:val="32"/>
          <w:rtl/>
        </w:rPr>
        <w:t>ـ</w:t>
      </w:r>
      <w:r w:rsidRPr="00F34B5F">
        <w:rPr>
          <w:rFonts w:hint="cs"/>
          <w:sz w:val="32"/>
          <w:szCs w:val="32"/>
          <w:rtl/>
        </w:rPr>
        <w:t>ه نز</w:t>
      </w:r>
      <w:r>
        <w:rPr>
          <w:rFonts w:hint="cs"/>
          <w:sz w:val="32"/>
          <w:szCs w:val="32"/>
          <w:rtl/>
        </w:rPr>
        <w:t>ّ</w:t>
      </w:r>
      <w:r w:rsidRPr="00F34B5F">
        <w:rPr>
          <w:rFonts w:hint="cs"/>
          <w:sz w:val="32"/>
          <w:szCs w:val="32"/>
          <w:rtl/>
        </w:rPr>
        <w:t>ل أحسن الحديث كتابا</w:t>
      </w:r>
      <w:r>
        <w:rPr>
          <w:rFonts w:hint="cs"/>
          <w:sz w:val="32"/>
          <w:szCs w:val="32"/>
          <w:rtl/>
        </w:rPr>
        <w:t xml:space="preserve">ً </w:t>
      </w:r>
      <w:r w:rsidRPr="00F34B5F">
        <w:rPr>
          <w:rFonts w:hint="cs"/>
          <w:sz w:val="32"/>
          <w:szCs w:val="32"/>
          <w:rtl/>
        </w:rPr>
        <w:t>متشابها</w:t>
      </w:r>
      <w:r>
        <w:rPr>
          <w:rFonts w:hint="cs"/>
          <w:sz w:val="32"/>
          <w:szCs w:val="32"/>
          <w:rtl/>
        </w:rPr>
        <w:t xml:space="preserve"> &gt;&gt; فوصف عموم الكتاب بكونه متشابها في الإتقان </w:t>
      </w:r>
      <w:r w:rsidRPr="00F34B5F">
        <w:rPr>
          <w:rFonts w:hint="cs"/>
          <w:sz w:val="32"/>
          <w:szCs w:val="32"/>
          <w:rtl/>
        </w:rPr>
        <w:t>.</w:t>
      </w:r>
    </w:p>
    <w:p w:rsidR="00A6263D" w:rsidRPr="00F34B5F" w:rsidRDefault="00A6263D" w:rsidP="00A6263D">
      <w:pPr>
        <w:jc w:val="both"/>
        <w:rPr>
          <w:b/>
          <w:bCs/>
          <w:sz w:val="32"/>
          <w:szCs w:val="32"/>
          <w:u w:val="single"/>
          <w:rtl/>
        </w:rPr>
      </w:pPr>
      <w:r>
        <w:rPr>
          <w:rFonts w:hint="cs"/>
          <w:b/>
          <w:bCs/>
          <w:sz w:val="32"/>
          <w:szCs w:val="32"/>
          <w:u w:val="single"/>
          <w:rtl/>
        </w:rPr>
        <w:t xml:space="preserve">الجانب الثاني </w:t>
      </w:r>
      <w:r w:rsidRPr="00F34B5F">
        <w:rPr>
          <w:rFonts w:hint="cs"/>
          <w:b/>
          <w:bCs/>
          <w:sz w:val="32"/>
          <w:szCs w:val="32"/>
          <w:u w:val="single"/>
          <w:rtl/>
        </w:rPr>
        <w:t xml:space="preserve">: ( المعنى </w:t>
      </w:r>
      <w:r>
        <w:rPr>
          <w:rFonts w:hint="cs"/>
          <w:b/>
          <w:bCs/>
          <w:sz w:val="32"/>
          <w:szCs w:val="32"/>
          <w:u w:val="single"/>
          <w:rtl/>
        </w:rPr>
        <w:t>الخاص</w:t>
      </w:r>
      <w:r w:rsidRPr="00F34B5F">
        <w:rPr>
          <w:rFonts w:hint="cs"/>
          <w:b/>
          <w:bCs/>
          <w:sz w:val="32"/>
          <w:szCs w:val="32"/>
          <w:u w:val="single"/>
          <w:rtl/>
        </w:rPr>
        <w:t xml:space="preserve"> للمحكم والمتشابه ): </w:t>
      </w:r>
    </w:p>
    <w:p w:rsidR="00A6263D" w:rsidRDefault="00A6263D" w:rsidP="00A6263D">
      <w:pPr>
        <w:jc w:val="both"/>
        <w:rPr>
          <w:sz w:val="32"/>
          <w:szCs w:val="32"/>
          <w:rtl/>
        </w:rPr>
      </w:pPr>
      <w:r>
        <w:rPr>
          <w:rFonts w:hint="cs"/>
          <w:sz w:val="32"/>
          <w:szCs w:val="32"/>
          <w:rtl/>
        </w:rPr>
        <w:t xml:space="preserve">ورد وصف بعض آي القرآن بالإحكام والبعض الآخر بالتشابه ، كما ورد وصف جميعه بالمحكم والمتشابه ، وبعد معرفة المعنى العام والذي لم يخالف فيه أحد ، نأتي إلى المعنى الخاص الذي اختصت </w:t>
      </w:r>
      <w:proofErr w:type="spellStart"/>
      <w:r>
        <w:rPr>
          <w:rFonts w:hint="cs"/>
          <w:sz w:val="32"/>
          <w:szCs w:val="32"/>
          <w:rtl/>
        </w:rPr>
        <w:t>به</w:t>
      </w:r>
      <w:proofErr w:type="spellEnd"/>
      <w:r>
        <w:rPr>
          <w:rFonts w:hint="cs"/>
          <w:sz w:val="32"/>
          <w:szCs w:val="32"/>
          <w:rtl/>
        </w:rPr>
        <w:t xml:space="preserve"> بعض الآيات دون بعـض .</w:t>
      </w:r>
    </w:p>
    <w:p w:rsidR="00A6263D" w:rsidRDefault="00A6263D" w:rsidP="00A6263D">
      <w:pPr>
        <w:jc w:val="both"/>
        <w:rPr>
          <w:sz w:val="32"/>
          <w:szCs w:val="32"/>
          <w:rtl/>
        </w:rPr>
      </w:pPr>
      <w:r>
        <w:rPr>
          <w:rFonts w:hint="cs"/>
          <w:sz w:val="32"/>
          <w:szCs w:val="32"/>
          <w:rtl/>
        </w:rPr>
        <w:t>ودليل المعنى الخاص : قوله تعالى : (هو الذي أنزل عليك الكتاب منه آيات محكمات هن أم الكتاب وأخر متشابهات ).</w:t>
      </w:r>
    </w:p>
    <w:p w:rsidR="00A6263D" w:rsidRPr="00F34B5F" w:rsidRDefault="00A6263D" w:rsidP="00A6263D">
      <w:pPr>
        <w:jc w:val="both"/>
        <w:rPr>
          <w:sz w:val="32"/>
          <w:szCs w:val="32"/>
          <w:rtl/>
        </w:rPr>
      </w:pPr>
      <w:r>
        <w:rPr>
          <w:rFonts w:hint="cs"/>
          <w:sz w:val="32"/>
          <w:szCs w:val="32"/>
          <w:rtl/>
        </w:rPr>
        <w:t>**و</w:t>
      </w:r>
      <w:r w:rsidRPr="00F34B5F">
        <w:rPr>
          <w:rFonts w:hint="cs"/>
          <w:sz w:val="32"/>
          <w:szCs w:val="32"/>
          <w:rtl/>
        </w:rPr>
        <w:t>اختلف</w:t>
      </w:r>
      <w:r>
        <w:rPr>
          <w:rFonts w:hint="cs"/>
          <w:sz w:val="32"/>
          <w:szCs w:val="32"/>
          <w:rtl/>
        </w:rPr>
        <w:t xml:space="preserve"> العلماء</w:t>
      </w:r>
      <w:r w:rsidRPr="00F34B5F">
        <w:rPr>
          <w:rFonts w:hint="cs"/>
          <w:sz w:val="32"/>
          <w:szCs w:val="32"/>
          <w:rtl/>
        </w:rPr>
        <w:t xml:space="preserve"> في بيان المراد </w:t>
      </w:r>
      <w:r w:rsidRPr="00B7422A">
        <w:rPr>
          <w:rFonts w:hint="cs"/>
          <w:i/>
          <w:iCs/>
          <w:sz w:val="32"/>
          <w:szCs w:val="32"/>
          <w:rtl/>
        </w:rPr>
        <w:t>(بالمحكم والمتشابه بالمعنى الخاص)</w:t>
      </w:r>
      <w:r>
        <w:rPr>
          <w:rFonts w:hint="cs"/>
          <w:sz w:val="32"/>
          <w:szCs w:val="32"/>
          <w:rtl/>
        </w:rPr>
        <w:t xml:space="preserve"> </w:t>
      </w:r>
      <w:r w:rsidRPr="00F34B5F">
        <w:rPr>
          <w:rFonts w:hint="cs"/>
          <w:sz w:val="32"/>
          <w:szCs w:val="32"/>
          <w:rtl/>
        </w:rPr>
        <w:t>عل</w:t>
      </w:r>
      <w:r>
        <w:rPr>
          <w:rFonts w:hint="cs"/>
          <w:sz w:val="32"/>
          <w:szCs w:val="32"/>
          <w:rtl/>
        </w:rPr>
        <w:t>ـ</w:t>
      </w:r>
      <w:r w:rsidRPr="00F34B5F">
        <w:rPr>
          <w:rFonts w:hint="cs"/>
          <w:sz w:val="32"/>
          <w:szCs w:val="32"/>
          <w:rtl/>
        </w:rPr>
        <w:t>ى قولين:</w:t>
      </w:r>
    </w:p>
    <w:p w:rsidR="00A6263D" w:rsidRPr="00F34B5F" w:rsidRDefault="00A6263D" w:rsidP="00A6263D">
      <w:pPr>
        <w:jc w:val="both"/>
        <w:rPr>
          <w:sz w:val="32"/>
          <w:szCs w:val="32"/>
          <w:rtl/>
        </w:rPr>
      </w:pPr>
      <w:r w:rsidRPr="0018453F">
        <w:rPr>
          <w:rFonts w:hint="cs"/>
          <w:b/>
          <w:bCs/>
          <w:sz w:val="32"/>
          <w:szCs w:val="32"/>
          <w:u w:val="single"/>
          <w:rtl/>
        </w:rPr>
        <w:t>القول الأول :</w:t>
      </w:r>
      <w:r w:rsidRPr="00F34B5F">
        <w:rPr>
          <w:rFonts w:hint="cs"/>
          <w:sz w:val="32"/>
          <w:szCs w:val="32"/>
          <w:rtl/>
        </w:rPr>
        <w:t xml:space="preserve"> المتشابه هو</w:t>
      </w:r>
      <w:r>
        <w:rPr>
          <w:rFonts w:hint="cs"/>
          <w:sz w:val="32"/>
          <w:szCs w:val="32"/>
          <w:rtl/>
        </w:rPr>
        <w:t xml:space="preserve"> :</w:t>
      </w:r>
      <w:r w:rsidRPr="00F34B5F">
        <w:rPr>
          <w:rFonts w:hint="cs"/>
          <w:sz w:val="32"/>
          <w:szCs w:val="32"/>
          <w:rtl/>
        </w:rPr>
        <w:t xml:space="preserve"> ما</w:t>
      </w:r>
      <w:r>
        <w:rPr>
          <w:rFonts w:hint="cs"/>
          <w:sz w:val="32"/>
          <w:szCs w:val="32"/>
          <w:rtl/>
        </w:rPr>
        <w:t xml:space="preserve"> </w:t>
      </w:r>
      <w:r w:rsidRPr="00F34B5F">
        <w:rPr>
          <w:rFonts w:hint="cs"/>
          <w:sz w:val="32"/>
          <w:szCs w:val="32"/>
          <w:rtl/>
        </w:rPr>
        <w:t>استأثر الله بعلمه</w:t>
      </w:r>
      <w:r>
        <w:rPr>
          <w:rFonts w:hint="cs"/>
          <w:sz w:val="32"/>
          <w:szCs w:val="32"/>
          <w:rtl/>
        </w:rPr>
        <w:t xml:space="preserve"> فلا يعلمه أحد</w:t>
      </w:r>
      <w:r w:rsidRPr="00F34B5F">
        <w:rPr>
          <w:rFonts w:hint="cs"/>
          <w:sz w:val="32"/>
          <w:szCs w:val="32"/>
          <w:rtl/>
        </w:rPr>
        <w:t xml:space="preserve"> , والمحكم </w:t>
      </w:r>
      <w:r>
        <w:rPr>
          <w:rFonts w:hint="cs"/>
          <w:sz w:val="32"/>
          <w:szCs w:val="32"/>
          <w:rtl/>
        </w:rPr>
        <w:t>: ما عُلم معناه ،</w:t>
      </w:r>
      <w:r w:rsidRPr="00F34B5F">
        <w:rPr>
          <w:rFonts w:hint="cs"/>
          <w:sz w:val="32"/>
          <w:szCs w:val="32"/>
          <w:rtl/>
        </w:rPr>
        <w:t xml:space="preserve"> و</w:t>
      </w:r>
      <w:r>
        <w:rPr>
          <w:rFonts w:hint="cs"/>
          <w:sz w:val="32"/>
          <w:szCs w:val="32"/>
          <w:rtl/>
        </w:rPr>
        <w:t xml:space="preserve"> </w:t>
      </w:r>
      <w:proofErr w:type="spellStart"/>
      <w:r w:rsidRPr="00F34B5F">
        <w:rPr>
          <w:rFonts w:hint="cs"/>
          <w:sz w:val="32"/>
          <w:szCs w:val="32"/>
          <w:rtl/>
        </w:rPr>
        <w:t>به</w:t>
      </w:r>
      <w:proofErr w:type="spellEnd"/>
      <w:r w:rsidRPr="00F34B5F">
        <w:rPr>
          <w:rFonts w:hint="cs"/>
          <w:sz w:val="32"/>
          <w:szCs w:val="32"/>
          <w:rtl/>
        </w:rPr>
        <w:t xml:space="preserve"> قال الجمهور </w:t>
      </w:r>
      <w:r>
        <w:rPr>
          <w:rFonts w:hint="cs"/>
          <w:sz w:val="32"/>
          <w:szCs w:val="32"/>
          <w:rtl/>
        </w:rPr>
        <w:t>وصححه</w:t>
      </w:r>
      <w:r w:rsidRPr="00F34B5F">
        <w:rPr>
          <w:rFonts w:hint="cs"/>
          <w:sz w:val="32"/>
          <w:szCs w:val="32"/>
          <w:rtl/>
        </w:rPr>
        <w:t xml:space="preserve"> ابن </w:t>
      </w:r>
      <w:proofErr w:type="spellStart"/>
      <w:r w:rsidRPr="00F34B5F">
        <w:rPr>
          <w:rFonts w:hint="cs"/>
          <w:sz w:val="32"/>
          <w:szCs w:val="32"/>
          <w:rtl/>
        </w:rPr>
        <w:t>قدامة</w:t>
      </w:r>
      <w:proofErr w:type="spellEnd"/>
      <w:r w:rsidRPr="00F34B5F">
        <w:rPr>
          <w:rFonts w:hint="cs"/>
          <w:sz w:val="32"/>
          <w:szCs w:val="32"/>
          <w:rtl/>
        </w:rPr>
        <w:t xml:space="preserve"> .</w:t>
      </w:r>
    </w:p>
    <w:p w:rsidR="00A6263D" w:rsidRPr="00F34B5F" w:rsidRDefault="00A6263D" w:rsidP="00A6263D">
      <w:pPr>
        <w:jc w:val="both"/>
        <w:rPr>
          <w:sz w:val="32"/>
          <w:szCs w:val="32"/>
          <w:rtl/>
        </w:rPr>
      </w:pPr>
      <w:r w:rsidRPr="00355CD4">
        <w:rPr>
          <w:rFonts w:hint="cs"/>
          <w:b/>
          <w:bCs/>
          <w:sz w:val="32"/>
          <w:szCs w:val="32"/>
          <w:u w:val="single"/>
          <w:rtl/>
        </w:rPr>
        <w:lastRenderedPageBreak/>
        <w:t>القول الثاني :</w:t>
      </w:r>
      <w:r w:rsidRPr="00F34B5F">
        <w:rPr>
          <w:rFonts w:hint="cs"/>
          <w:sz w:val="32"/>
          <w:szCs w:val="32"/>
          <w:rtl/>
        </w:rPr>
        <w:t xml:space="preserve"> المتشابه </w:t>
      </w:r>
      <w:r>
        <w:rPr>
          <w:rFonts w:hint="cs"/>
          <w:sz w:val="32"/>
          <w:szCs w:val="32"/>
          <w:rtl/>
        </w:rPr>
        <w:t xml:space="preserve">: </w:t>
      </w:r>
      <w:r w:rsidRPr="00F34B5F">
        <w:rPr>
          <w:rFonts w:hint="cs"/>
          <w:sz w:val="32"/>
          <w:szCs w:val="32"/>
          <w:rtl/>
        </w:rPr>
        <w:t>ما</w:t>
      </w:r>
      <w:r>
        <w:rPr>
          <w:rFonts w:hint="cs"/>
          <w:sz w:val="32"/>
          <w:szCs w:val="32"/>
          <w:rtl/>
        </w:rPr>
        <w:t xml:space="preserve"> </w:t>
      </w:r>
      <w:r w:rsidRPr="00F34B5F">
        <w:rPr>
          <w:rFonts w:hint="cs"/>
          <w:sz w:val="32"/>
          <w:szCs w:val="32"/>
          <w:rtl/>
        </w:rPr>
        <w:t>يعلمه الراسخون في العلم</w:t>
      </w:r>
      <w:r>
        <w:rPr>
          <w:rFonts w:hint="cs"/>
          <w:sz w:val="32"/>
          <w:szCs w:val="32"/>
          <w:rtl/>
        </w:rPr>
        <w:t xml:space="preserve"> فقط</w:t>
      </w:r>
      <w:r w:rsidRPr="00F34B5F">
        <w:rPr>
          <w:rFonts w:hint="cs"/>
          <w:sz w:val="32"/>
          <w:szCs w:val="32"/>
          <w:rtl/>
        </w:rPr>
        <w:t xml:space="preserve"> , والمحكم </w:t>
      </w:r>
      <w:r>
        <w:rPr>
          <w:rFonts w:hint="cs"/>
          <w:sz w:val="32"/>
          <w:szCs w:val="32"/>
          <w:rtl/>
        </w:rPr>
        <w:t xml:space="preserve">: </w:t>
      </w:r>
      <w:r w:rsidRPr="00F34B5F">
        <w:rPr>
          <w:rFonts w:hint="cs"/>
          <w:sz w:val="32"/>
          <w:szCs w:val="32"/>
          <w:rtl/>
        </w:rPr>
        <w:t xml:space="preserve">ما يعلمه </w:t>
      </w:r>
      <w:r>
        <w:rPr>
          <w:rFonts w:hint="cs"/>
          <w:sz w:val="32"/>
          <w:szCs w:val="32"/>
          <w:rtl/>
        </w:rPr>
        <w:t xml:space="preserve">الراسخون في العلم وغيرهم </w:t>
      </w:r>
      <w:r w:rsidRPr="00F34B5F">
        <w:rPr>
          <w:rFonts w:hint="cs"/>
          <w:sz w:val="32"/>
          <w:szCs w:val="32"/>
          <w:rtl/>
        </w:rPr>
        <w:t>.</w:t>
      </w:r>
    </w:p>
    <w:p w:rsidR="00A6263D" w:rsidRDefault="00A6263D" w:rsidP="00A6263D">
      <w:pPr>
        <w:jc w:val="both"/>
        <w:rPr>
          <w:sz w:val="32"/>
          <w:szCs w:val="32"/>
          <w:rtl/>
        </w:rPr>
      </w:pPr>
      <w:r w:rsidRPr="00355CD4">
        <w:rPr>
          <w:rFonts w:hint="cs"/>
          <w:b/>
          <w:bCs/>
          <w:sz w:val="32"/>
          <w:szCs w:val="32"/>
          <w:u w:val="single"/>
          <w:rtl/>
        </w:rPr>
        <w:t>سبب الخلاف :</w:t>
      </w:r>
      <w:r w:rsidRPr="00F34B5F">
        <w:rPr>
          <w:rFonts w:hint="cs"/>
          <w:sz w:val="32"/>
          <w:szCs w:val="32"/>
          <w:rtl/>
        </w:rPr>
        <w:t xml:space="preserve"> </w:t>
      </w:r>
    </w:p>
    <w:p w:rsidR="00A6263D" w:rsidRDefault="00A6263D" w:rsidP="00A6263D">
      <w:pPr>
        <w:jc w:val="both"/>
        <w:rPr>
          <w:sz w:val="32"/>
          <w:szCs w:val="32"/>
          <w:rtl/>
        </w:rPr>
      </w:pPr>
      <w:r>
        <w:rPr>
          <w:rFonts w:hint="cs"/>
          <w:sz w:val="32"/>
          <w:szCs w:val="32"/>
          <w:rtl/>
        </w:rPr>
        <w:t>مدار سبب الخلاف هو حول آية : &lt;&lt;</w:t>
      </w:r>
      <w:r w:rsidRPr="00F34B5F">
        <w:rPr>
          <w:rFonts w:hint="cs"/>
          <w:sz w:val="32"/>
          <w:szCs w:val="32"/>
          <w:rtl/>
        </w:rPr>
        <w:t>وما يعلم تأويله إلا الله والراسخون في العلم</w:t>
      </w:r>
      <w:r>
        <w:rPr>
          <w:rFonts w:hint="cs"/>
          <w:sz w:val="32"/>
          <w:szCs w:val="32"/>
          <w:rtl/>
        </w:rPr>
        <w:t>&gt;&gt;</w:t>
      </w:r>
      <w:r w:rsidRPr="00F34B5F">
        <w:rPr>
          <w:rFonts w:hint="cs"/>
          <w:sz w:val="32"/>
          <w:szCs w:val="32"/>
          <w:rtl/>
        </w:rPr>
        <w:t>.</w:t>
      </w:r>
    </w:p>
    <w:p w:rsidR="00A6263D" w:rsidRDefault="00A6263D" w:rsidP="00A6263D">
      <w:pPr>
        <w:jc w:val="both"/>
        <w:rPr>
          <w:sz w:val="32"/>
          <w:szCs w:val="32"/>
          <w:rtl/>
        </w:rPr>
      </w:pPr>
      <w:r w:rsidRPr="00F34B5F">
        <w:rPr>
          <w:rFonts w:hint="cs"/>
          <w:sz w:val="32"/>
          <w:szCs w:val="32"/>
          <w:rtl/>
        </w:rPr>
        <w:t xml:space="preserve">هل يوقف على </w:t>
      </w:r>
      <w:r>
        <w:rPr>
          <w:rFonts w:hint="cs"/>
          <w:sz w:val="32"/>
          <w:szCs w:val="32"/>
          <w:rtl/>
        </w:rPr>
        <w:t>لفظ الجلالة</w:t>
      </w:r>
      <w:r w:rsidRPr="00F34B5F">
        <w:rPr>
          <w:rFonts w:hint="cs"/>
          <w:sz w:val="32"/>
          <w:szCs w:val="32"/>
          <w:rtl/>
        </w:rPr>
        <w:t xml:space="preserve"> </w:t>
      </w:r>
      <w:r>
        <w:rPr>
          <w:rFonts w:hint="cs"/>
          <w:sz w:val="32"/>
          <w:szCs w:val="32"/>
          <w:rtl/>
        </w:rPr>
        <w:t xml:space="preserve">: </w:t>
      </w:r>
      <w:r w:rsidRPr="00F34B5F">
        <w:rPr>
          <w:rFonts w:hint="cs"/>
          <w:sz w:val="32"/>
          <w:szCs w:val="32"/>
          <w:rtl/>
        </w:rPr>
        <w:t>( إلا الله )</w:t>
      </w:r>
      <w:r>
        <w:rPr>
          <w:rFonts w:hint="cs"/>
          <w:sz w:val="32"/>
          <w:szCs w:val="32"/>
          <w:rtl/>
        </w:rPr>
        <w:t xml:space="preserve"> ؟ ، </w:t>
      </w:r>
      <w:r w:rsidRPr="00F34B5F">
        <w:rPr>
          <w:rFonts w:hint="cs"/>
          <w:sz w:val="32"/>
          <w:szCs w:val="32"/>
          <w:rtl/>
        </w:rPr>
        <w:t>أم يوقف على قوله</w:t>
      </w:r>
      <w:r>
        <w:rPr>
          <w:rFonts w:hint="cs"/>
          <w:sz w:val="32"/>
          <w:szCs w:val="32"/>
          <w:rtl/>
        </w:rPr>
        <w:t>:</w:t>
      </w:r>
      <w:r w:rsidRPr="00F34B5F">
        <w:rPr>
          <w:rFonts w:hint="cs"/>
          <w:sz w:val="32"/>
          <w:szCs w:val="32"/>
          <w:rtl/>
        </w:rPr>
        <w:t xml:space="preserve"> ( الراسخون في العلم ) .  </w:t>
      </w:r>
    </w:p>
    <w:p w:rsidR="00A6263D" w:rsidRPr="00F34B5F" w:rsidRDefault="00A6263D" w:rsidP="00A6263D">
      <w:pPr>
        <w:jc w:val="both"/>
        <w:rPr>
          <w:sz w:val="32"/>
          <w:szCs w:val="32"/>
          <w:rtl/>
        </w:rPr>
      </w:pPr>
      <w:r>
        <w:rPr>
          <w:rFonts w:hint="cs"/>
          <w:sz w:val="32"/>
          <w:szCs w:val="32"/>
          <w:rtl/>
        </w:rPr>
        <w:t xml:space="preserve">وهذا الاختلاف بالوقف بسبب التردد </w:t>
      </w:r>
      <w:r w:rsidRPr="00F34B5F">
        <w:rPr>
          <w:rFonts w:hint="cs"/>
          <w:sz w:val="32"/>
          <w:szCs w:val="32"/>
          <w:rtl/>
        </w:rPr>
        <w:t xml:space="preserve">بمعنى </w:t>
      </w:r>
      <w:r>
        <w:rPr>
          <w:rFonts w:hint="cs"/>
          <w:sz w:val="32"/>
          <w:szCs w:val="32"/>
          <w:rtl/>
        </w:rPr>
        <w:t>(</w:t>
      </w:r>
      <w:r w:rsidRPr="00F34B5F">
        <w:rPr>
          <w:rFonts w:hint="cs"/>
          <w:sz w:val="32"/>
          <w:szCs w:val="32"/>
          <w:rtl/>
        </w:rPr>
        <w:t>الواو</w:t>
      </w:r>
      <w:r>
        <w:rPr>
          <w:rFonts w:hint="cs"/>
          <w:sz w:val="32"/>
          <w:szCs w:val="32"/>
          <w:rtl/>
        </w:rPr>
        <w:t>)</w:t>
      </w:r>
      <w:r w:rsidRPr="00F34B5F">
        <w:rPr>
          <w:rFonts w:hint="cs"/>
          <w:sz w:val="32"/>
          <w:szCs w:val="32"/>
          <w:rtl/>
        </w:rPr>
        <w:t xml:space="preserve"> </w:t>
      </w:r>
      <w:r>
        <w:rPr>
          <w:rFonts w:hint="cs"/>
          <w:sz w:val="32"/>
          <w:szCs w:val="32"/>
          <w:rtl/>
        </w:rPr>
        <w:t>في &lt;</w:t>
      </w:r>
      <w:r w:rsidRPr="00F34B5F">
        <w:rPr>
          <w:rFonts w:hint="cs"/>
          <w:sz w:val="32"/>
          <w:szCs w:val="32"/>
          <w:rtl/>
        </w:rPr>
        <w:t>والراسخون في العلم</w:t>
      </w:r>
      <w:r>
        <w:rPr>
          <w:rFonts w:hint="cs"/>
          <w:sz w:val="32"/>
          <w:szCs w:val="32"/>
          <w:rtl/>
        </w:rPr>
        <w:t>&gt;</w:t>
      </w:r>
      <w:r w:rsidRPr="00F34B5F">
        <w:rPr>
          <w:rFonts w:hint="cs"/>
          <w:sz w:val="32"/>
          <w:szCs w:val="32"/>
          <w:rtl/>
        </w:rPr>
        <w:t xml:space="preserve"> </w:t>
      </w:r>
      <w:r>
        <w:rPr>
          <w:rFonts w:hint="cs"/>
          <w:sz w:val="32"/>
          <w:szCs w:val="32"/>
          <w:rtl/>
        </w:rPr>
        <w:t xml:space="preserve">هل هي : </w:t>
      </w:r>
      <w:r w:rsidRPr="00F34B5F">
        <w:rPr>
          <w:rFonts w:hint="cs"/>
          <w:sz w:val="32"/>
          <w:szCs w:val="32"/>
          <w:rtl/>
        </w:rPr>
        <w:t xml:space="preserve">عاطفة أم </w:t>
      </w:r>
      <w:proofErr w:type="spellStart"/>
      <w:r w:rsidRPr="00F34B5F">
        <w:rPr>
          <w:rFonts w:hint="cs"/>
          <w:sz w:val="32"/>
          <w:szCs w:val="32"/>
          <w:rtl/>
        </w:rPr>
        <w:t>استئنافية</w:t>
      </w:r>
      <w:proofErr w:type="spellEnd"/>
      <w:r w:rsidRPr="00F34B5F">
        <w:rPr>
          <w:rFonts w:hint="cs"/>
          <w:sz w:val="32"/>
          <w:szCs w:val="32"/>
          <w:rtl/>
        </w:rPr>
        <w:t xml:space="preserve"> </w:t>
      </w:r>
      <w:r>
        <w:rPr>
          <w:rFonts w:hint="cs"/>
          <w:sz w:val="32"/>
          <w:szCs w:val="32"/>
          <w:rtl/>
        </w:rPr>
        <w:t xml:space="preserve">؟ </w:t>
      </w:r>
      <w:r w:rsidRPr="00F34B5F">
        <w:rPr>
          <w:rFonts w:hint="cs"/>
          <w:sz w:val="32"/>
          <w:szCs w:val="32"/>
          <w:rtl/>
        </w:rPr>
        <w:t>.</w:t>
      </w:r>
    </w:p>
    <w:p w:rsidR="00A6263D" w:rsidRPr="00F34B5F" w:rsidRDefault="00A6263D" w:rsidP="00A6263D">
      <w:pPr>
        <w:jc w:val="both"/>
        <w:rPr>
          <w:sz w:val="32"/>
          <w:szCs w:val="32"/>
          <w:rtl/>
        </w:rPr>
      </w:pPr>
      <w:r w:rsidRPr="00F34B5F">
        <w:rPr>
          <w:rFonts w:hint="cs"/>
          <w:sz w:val="32"/>
          <w:szCs w:val="32"/>
          <w:rtl/>
        </w:rPr>
        <w:t xml:space="preserve">أصحاب القول الأول : قالوا أن الواو </w:t>
      </w:r>
      <w:proofErr w:type="spellStart"/>
      <w:r w:rsidRPr="00F34B5F">
        <w:rPr>
          <w:rFonts w:hint="cs"/>
          <w:sz w:val="32"/>
          <w:szCs w:val="32"/>
          <w:rtl/>
        </w:rPr>
        <w:t>استئنافية</w:t>
      </w:r>
      <w:proofErr w:type="spellEnd"/>
      <w:r w:rsidRPr="00F34B5F">
        <w:rPr>
          <w:rFonts w:hint="cs"/>
          <w:sz w:val="32"/>
          <w:szCs w:val="32"/>
          <w:rtl/>
        </w:rPr>
        <w:t xml:space="preserve"> </w:t>
      </w:r>
      <w:r>
        <w:rPr>
          <w:rFonts w:hint="cs"/>
          <w:sz w:val="32"/>
          <w:szCs w:val="32"/>
          <w:rtl/>
        </w:rPr>
        <w:t>، فلا علاقة لما بعدها فيما قبلها.</w:t>
      </w:r>
    </w:p>
    <w:p w:rsidR="00A6263D" w:rsidRDefault="00A6263D" w:rsidP="00A6263D">
      <w:pPr>
        <w:jc w:val="both"/>
        <w:rPr>
          <w:sz w:val="32"/>
          <w:szCs w:val="32"/>
          <w:rtl/>
        </w:rPr>
      </w:pPr>
      <w:r w:rsidRPr="00F34B5F">
        <w:rPr>
          <w:rFonts w:hint="cs"/>
          <w:sz w:val="32"/>
          <w:szCs w:val="32"/>
          <w:rtl/>
        </w:rPr>
        <w:t>أصحاب الق</w:t>
      </w:r>
      <w:r>
        <w:rPr>
          <w:rFonts w:hint="cs"/>
          <w:sz w:val="32"/>
          <w:szCs w:val="32"/>
          <w:rtl/>
        </w:rPr>
        <w:t>ول الثاني : قالوا إن الواو عاطفة</w:t>
      </w:r>
      <w:r w:rsidRPr="00F34B5F">
        <w:rPr>
          <w:rFonts w:hint="cs"/>
          <w:sz w:val="32"/>
          <w:szCs w:val="32"/>
          <w:rtl/>
        </w:rPr>
        <w:t xml:space="preserve"> .</w:t>
      </w:r>
    </w:p>
    <w:p w:rsidR="00A6263D" w:rsidRPr="00B7422A" w:rsidRDefault="00A6263D" w:rsidP="00A6263D">
      <w:pPr>
        <w:jc w:val="both"/>
        <w:rPr>
          <w:b/>
          <w:bCs/>
          <w:sz w:val="32"/>
          <w:szCs w:val="32"/>
          <w:u w:val="single"/>
          <w:rtl/>
        </w:rPr>
      </w:pPr>
      <w:r w:rsidRPr="00B7422A">
        <w:rPr>
          <w:rFonts w:hint="cs"/>
          <w:b/>
          <w:bCs/>
          <w:sz w:val="32"/>
          <w:szCs w:val="32"/>
          <w:u w:val="single"/>
          <w:rtl/>
        </w:rPr>
        <w:t xml:space="preserve">الأدلــــة : </w:t>
      </w:r>
    </w:p>
    <w:p w:rsidR="00A6263D" w:rsidRPr="00F34B5F" w:rsidRDefault="00A6263D" w:rsidP="00A6263D">
      <w:pPr>
        <w:jc w:val="both"/>
        <w:rPr>
          <w:sz w:val="32"/>
          <w:szCs w:val="32"/>
          <w:rtl/>
        </w:rPr>
      </w:pPr>
      <w:r>
        <w:rPr>
          <w:rFonts w:hint="cs"/>
          <w:sz w:val="32"/>
          <w:szCs w:val="32"/>
          <w:rtl/>
        </w:rPr>
        <w:t>كما أن سبب الخلاف هو منحصر في الآية الكريمة فكذلك أدلة كل فريق مدارها القرائن الواردة في تلك الآية وهي كما يلي :</w:t>
      </w:r>
    </w:p>
    <w:p w:rsidR="00A6263D" w:rsidRPr="00B7422A" w:rsidRDefault="00A6263D" w:rsidP="00A6263D">
      <w:pPr>
        <w:jc w:val="both"/>
        <w:rPr>
          <w:sz w:val="32"/>
          <w:szCs w:val="32"/>
          <w:u w:val="single"/>
          <w:rtl/>
        </w:rPr>
      </w:pPr>
      <w:r>
        <w:rPr>
          <w:rFonts w:hint="cs"/>
          <w:sz w:val="32"/>
          <w:szCs w:val="32"/>
          <w:u w:val="single"/>
          <w:rtl/>
        </w:rPr>
        <w:t xml:space="preserve">** </w:t>
      </w:r>
      <w:r w:rsidRPr="00B7422A">
        <w:rPr>
          <w:rFonts w:hint="cs"/>
          <w:sz w:val="32"/>
          <w:szCs w:val="32"/>
          <w:u w:val="single"/>
          <w:rtl/>
        </w:rPr>
        <w:t xml:space="preserve">قرائن القول </w:t>
      </w:r>
      <w:proofErr w:type="spellStart"/>
      <w:r w:rsidRPr="00B7422A">
        <w:rPr>
          <w:rFonts w:hint="cs"/>
          <w:sz w:val="32"/>
          <w:szCs w:val="32"/>
          <w:u w:val="single"/>
          <w:rtl/>
        </w:rPr>
        <w:t>الاول</w:t>
      </w:r>
      <w:proofErr w:type="spellEnd"/>
      <w:r>
        <w:rPr>
          <w:rFonts w:hint="cs"/>
          <w:sz w:val="32"/>
          <w:szCs w:val="32"/>
          <w:u w:val="single"/>
          <w:rtl/>
        </w:rPr>
        <w:t xml:space="preserve"> (قرائن لفظية ومعنوية)</w:t>
      </w:r>
      <w:r w:rsidRPr="00B7422A">
        <w:rPr>
          <w:rFonts w:hint="cs"/>
          <w:sz w:val="32"/>
          <w:szCs w:val="32"/>
          <w:u w:val="single"/>
          <w:rtl/>
        </w:rPr>
        <w:t xml:space="preserve"> : </w:t>
      </w:r>
    </w:p>
    <w:p w:rsidR="00A6263D" w:rsidRPr="00F34B5F" w:rsidRDefault="00A6263D" w:rsidP="00A6263D">
      <w:pPr>
        <w:pStyle w:val="a3"/>
        <w:numPr>
          <w:ilvl w:val="0"/>
          <w:numId w:val="18"/>
        </w:numPr>
        <w:jc w:val="both"/>
        <w:rPr>
          <w:sz w:val="32"/>
          <w:szCs w:val="32"/>
          <w:rtl/>
        </w:rPr>
      </w:pPr>
      <w:r w:rsidRPr="00F34B5F">
        <w:rPr>
          <w:rFonts w:hint="cs"/>
          <w:sz w:val="32"/>
          <w:szCs w:val="32"/>
          <w:rtl/>
        </w:rPr>
        <w:t xml:space="preserve"> </w:t>
      </w:r>
      <w:r>
        <w:rPr>
          <w:rFonts w:hint="cs"/>
          <w:sz w:val="32"/>
          <w:szCs w:val="32"/>
          <w:rtl/>
        </w:rPr>
        <w:t xml:space="preserve">لو أراد عطف الراسخين لقال : </w:t>
      </w:r>
      <w:r w:rsidRPr="00F34B5F">
        <w:rPr>
          <w:rFonts w:hint="cs"/>
          <w:sz w:val="32"/>
          <w:szCs w:val="32"/>
          <w:rtl/>
        </w:rPr>
        <w:t>(</w:t>
      </w:r>
      <w:proofErr w:type="spellStart"/>
      <w:r w:rsidRPr="00F34B5F">
        <w:rPr>
          <w:rFonts w:hint="cs"/>
          <w:sz w:val="32"/>
          <w:szCs w:val="32"/>
          <w:rtl/>
        </w:rPr>
        <w:t>الا</w:t>
      </w:r>
      <w:proofErr w:type="spellEnd"/>
      <w:r w:rsidRPr="00F34B5F">
        <w:rPr>
          <w:rFonts w:hint="cs"/>
          <w:sz w:val="32"/>
          <w:szCs w:val="32"/>
          <w:rtl/>
        </w:rPr>
        <w:t xml:space="preserve"> الله</w:t>
      </w:r>
      <w:r>
        <w:rPr>
          <w:rFonts w:hint="cs"/>
          <w:sz w:val="32"/>
          <w:szCs w:val="32"/>
          <w:rtl/>
        </w:rPr>
        <w:t xml:space="preserve"> والراسخون في العلم </w:t>
      </w:r>
      <w:r w:rsidRPr="00F34B5F">
        <w:rPr>
          <w:rFonts w:hint="cs"/>
          <w:sz w:val="32"/>
          <w:szCs w:val="32"/>
          <w:rtl/>
        </w:rPr>
        <w:t>)</w:t>
      </w:r>
      <w:r>
        <w:rPr>
          <w:rFonts w:hint="cs"/>
          <w:sz w:val="32"/>
          <w:szCs w:val="32"/>
          <w:rtl/>
        </w:rPr>
        <w:t xml:space="preserve"> (</w:t>
      </w:r>
      <w:r w:rsidRPr="00866C83">
        <w:rPr>
          <w:rFonts w:hint="cs"/>
          <w:b/>
          <w:bCs/>
          <w:sz w:val="32"/>
          <w:szCs w:val="32"/>
          <w:u w:val="single"/>
          <w:rtl/>
        </w:rPr>
        <w:t>ويقولون</w:t>
      </w:r>
      <w:r>
        <w:rPr>
          <w:rFonts w:hint="cs"/>
          <w:sz w:val="32"/>
          <w:szCs w:val="32"/>
          <w:rtl/>
        </w:rPr>
        <w:t xml:space="preserve">) ، لكي تكون فعلاً آخر للراسخين ، والتقدير : (الراسخون يعلمون </w:t>
      </w:r>
      <w:r w:rsidRPr="00866C83">
        <w:rPr>
          <w:rFonts w:hint="cs"/>
          <w:b/>
          <w:bCs/>
          <w:sz w:val="32"/>
          <w:szCs w:val="32"/>
          <w:u w:val="single"/>
          <w:rtl/>
        </w:rPr>
        <w:t>و</w:t>
      </w:r>
      <w:r>
        <w:rPr>
          <w:rFonts w:hint="cs"/>
          <w:sz w:val="32"/>
          <w:szCs w:val="32"/>
          <w:rtl/>
        </w:rPr>
        <w:t xml:space="preserve"> يقولون) وهذه قرينة لفظية .</w:t>
      </w:r>
    </w:p>
    <w:p w:rsidR="00A6263D" w:rsidRPr="00F34B5F" w:rsidRDefault="00A6263D" w:rsidP="00A6263D">
      <w:pPr>
        <w:pStyle w:val="a3"/>
        <w:numPr>
          <w:ilvl w:val="0"/>
          <w:numId w:val="18"/>
        </w:numPr>
        <w:jc w:val="both"/>
        <w:rPr>
          <w:sz w:val="32"/>
          <w:szCs w:val="32"/>
          <w:rtl/>
        </w:rPr>
      </w:pPr>
      <w:r w:rsidRPr="00F34B5F">
        <w:rPr>
          <w:rFonts w:hint="cs"/>
          <w:sz w:val="32"/>
          <w:szCs w:val="32"/>
          <w:rtl/>
        </w:rPr>
        <w:t xml:space="preserve"> لان الله سبحانه وتعالى ذم مبتغي</w:t>
      </w:r>
      <w:r>
        <w:rPr>
          <w:rFonts w:hint="cs"/>
          <w:sz w:val="32"/>
          <w:szCs w:val="32"/>
          <w:rtl/>
        </w:rPr>
        <w:t xml:space="preserve"> وطالب</w:t>
      </w:r>
      <w:r w:rsidRPr="00F34B5F">
        <w:rPr>
          <w:rFonts w:hint="cs"/>
          <w:sz w:val="32"/>
          <w:szCs w:val="32"/>
          <w:rtl/>
        </w:rPr>
        <w:t xml:space="preserve"> التأويل </w:t>
      </w:r>
      <w:r>
        <w:rPr>
          <w:rFonts w:hint="cs"/>
          <w:sz w:val="32"/>
          <w:szCs w:val="32"/>
          <w:rtl/>
        </w:rPr>
        <w:t xml:space="preserve">و متبعه فيما بعد ، ولو كان مدركاً للراسخين لما ذم </w:t>
      </w:r>
      <w:proofErr w:type="spellStart"/>
      <w:r>
        <w:rPr>
          <w:rFonts w:hint="cs"/>
          <w:sz w:val="32"/>
          <w:szCs w:val="32"/>
          <w:rtl/>
        </w:rPr>
        <w:t>الشـرع</w:t>
      </w:r>
      <w:proofErr w:type="spellEnd"/>
      <w:r>
        <w:rPr>
          <w:rFonts w:hint="cs"/>
          <w:sz w:val="32"/>
          <w:szCs w:val="32"/>
          <w:rtl/>
        </w:rPr>
        <w:t xml:space="preserve"> طلبه و </w:t>
      </w:r>
      <w:proofErr w:type="spellStart"/>
      <w:r>
        <w:rPr>
          <w:rFonts w:hint="cs"/>
          <w:sz w:val="32"/>
          <w:szCs w:val="32"/>
          <w:rtl/>
        </w:rPr>
        <w:t>اتباعـه</w:t>
      </w:r>
      <w:proofErr w:type="spellEnd"/>
      <w:r>
        <w:rPr>
          <w:rFonts w:hint="cs"/>
          <w:sz w:val="32"/>
          <w:szCs w:val="32"/>
          <w:rtl/>
        </w:rPr>
        <w:t xml:space="preserve"> ، بل لمدحهم على هذا كباقـي الدلالات والمعاني لأن </w:t>
      </w:r>
      <w:proofErr w:type="spellStart"/>
      <w:r>
        <w:rPr>
          <w:rFonts w:hint="cs"/>
          <w:sz w:val="32"/>
          <w:szCs w:val="32"/>
          <w:rtl/>
        </w:rPr>
        <w:t>اتباع</w:t>
      </w:r>
      <w:proofErr w:type="spellEnd"/>
      <w:r>
        <w:rPr>
          <w:rFonts w:hint="cs"/>
          <w:sz w:val="32"/>
          <w:szCs w:val="32"/>
          <w:rtl/>
        </w:rPr>
        <w:t xml:space="preserve"> القرآن ممدوحاً ، وهذه قرينة معنوية.</w:t>
      </w:r>
    </w:p>
    <w:p w:rsidR="00A6263D" w:rsidRPr="00F34B5F" w:rsidRDefault="00A6263D" w:rsidP="00A6263D">
      <w:pPr>
        <w:pStyle w:val="a3"/>
        <w:numPr>
          <w:ilvl w:val="0"/>
          <w:numId w:val="18"/>
        </w:numPr>
        <w:jc w:val="both"/>
        <w:rPr>
          <w:sz w:val="32"/>
          <w:szCs w:val="32"/>
          <w:rtl/>
        </w:rPr>
      </w:pPr>
      <w:r w:rsidRPr="00F34B5F">
        <w:rPr>
          <w:rFonts w:hint="cs"/>
          <w:sz w:val="32"/>
          <w:szCs w:val="32"/>
          <w:rtl/>
        </w:rPr>
        <w:t xml:space="preserve"> ولان قولهم ( </w:t>
      </w:r>
      <w:r>
        <w:rPr>
          <w:rFonts w:hint="cs"/>
          <w:sz w:val="32"/>
          <w:szCs w:val="32"/>
          <w:rtl/>
        </w:rPr>
        <w:t>آ</w:t>
      </w:r>
      <w:r w:rsidRPr="00F34B5F">
        <w:rPr>
          <w:rFonts w:hint="cs"/>
          <w:sz w:val="32"/>
          <w:szCs w:val="32"/>
          <w:rtl/>
        </w:rPr>
        <w:t xml:space="preserve">منا </w:t>
      </w:r>
      <w:proofErr w:type="spellStart"/>
      <w:r w:rsidRPr="00F34B5F">
        <w:rPr>
          <w:rFonts w:hint="cs"/>
          <w:sz w:val="32"/>
          <w:szCs w:val="32"/>
          <w:rtl/>
        </w:rPr>
        <w:t>به</w:t>
      </w:r>
      <w:proofErr w:type="spellEnd"/>
      <w:r w:rsidRPr="00F34B5F">
        <w:rPr>
          <w:rFonts w:hint="cs"/>
          <w:sz w:val="32"/>
          <w:szCs w:val="32"/>
          <w:rtl/>
        </w:rPr>
        <w:t xml:space="preserve"> ) يدل على نوع </w:t>
      </w:r>
      <w:r>
        <w:rPr>
          <w:rFonts w:hint="cs"/>
          <w:sz w:val="32"/>
          <w:szCs w:val="32"/>
          <w:rtl/>
        </w:rPr>
        <w:t>ت</w:t>
      </w:r>
      <w:r w:rsidRPr="00F34B5F">
        <w:rPr>
          <w:rFonts w:hint="cs"/>
          <w:sz w:val="32"/>
          <w:szCs w:val="32"/>
          <w:rtl/>
        </w:rPr>
        <w:t>فويض وتسليم لشيء لم يقفوا على معناه .</w:t>
      </w:r>
    </w:p>
    <w:p w:rsidR="00A6263D" w:rsidRPr="00F34B5F" w:rsidRDefault="00A6263D" w:rsidP="00A6263D">
      <w:pPr>
        <w:pStyle w:val="a3"/>
        <w:numPr>
          <w:ilvl w:val="0"/>
          <w:numId w:val="18"/>
        </w:numPr>
        <w:jc w:val="both"/>
        <w:rPr>
          <w:sz w:val="32"/>
          <w:szCs w:val="32"/>
          <w:rtl/>
        </w:rPr>
      </w:pPr>
      <w:r w:rsidRPr="00F34B5F">
        <w:rPr>
          <w:rFonts w:hint="cs"/>
          <w:sz w:val="32"/>
          <w:szCs w:val="32"/>
          <w:rtl/>
        </w:rPr>
        <w:t xml:space="preserve"> ولان لفظ (</w:t>
      </w:r>
      <w:r>
        <w:rPr>
          <w:rFonts w:hint="cs"/>
          <w:sz w:val="32"/>
          <w:szCs w:val="32"/>
          <w:rtl/>
        </w:rPr>
        <w:t xml:space="preserve"> </w:t>
      </w:r>
      <w:r w:rsidRPr="00F34B5F">
        <w:rPr>
          <w:rFonts w:hint="cs"/>
          <w:sz w:val="32"/>
          <w:szCs w:val="32"/>
          <w:rtl/>
        </w:rPr>
        <w:t>أما ) لتفصيل الجمل</w:t>
      </w:r>
      <w:r>
        <w:rPr>
          <w:rFonts w:hint="cs"/>
          <w:sz w:val="32"/>
          <w:szCs w:val="32"/>
          <w:rtl/>
        </w:rPr>
        <w:t xml:space="preserve"> حيث تقتضي قسمين فصاعدا</w:t>
      </w:r>
      <w:r w:rsidRPr="00F34B5F">
        <w:rPr>
          <w:rFonts w:hint="cs"/>
          <w:sz w:val="32"/>
          <w:szCs w:val="32"/>
          <w:rtl/>
        </w:rPr>
        <w:t xml:space="preserve"> </w:t>
      </w:r>
      <w:r>
        <w:rPr>
          <w:rFonts w:hint="cs"/>
          <w:sz w:val="32"/>
          <w:szCs w:val="32"/>
          <w:rtl/>
        </w:rPr>
        <w:t>، القسم الأول:</w:t>
      </w:r>
      <w:r w:rsidRPr="00F34B5F">
        <w:rPr>
          <w:rFonts w:hint="cs"/>
          <w:sz w:val="32"/>
          <w:szCs w:val="32"/>
          <w:rtl/>
        </w:rPr>
        <w:t xml:space="preserve"> (فأما الذين في قلوبهم زيغ) </w:t>
      </w:r>
      <w:r>
        <w:rPr>
          <w:rFonts w:hint="cs"/>
          <w:sz w:val="32"/>
          <w:szCs w:val="32"/>
          <w:rtl/>
        </w:rPr>
        <w:t>واستحقوا هذا الوصف</w:t>
      </w:r>
      <w:r w:rsidRPr="00F34B5F">
        <w:rPr>
          <w:rFonts w:hint="cs"/>
          <w:sz w:val="32"/>
          <w:szCs w:val="32"/>
          <w:rtl/>
        </w:rPr>
        <w:t xml:space="preserve"> ب</w:t>
      </w:r>
      <w:r>
        <w:rPr>
          <w:rFonts w:hint="cs"/>
          <w:sz w:val="32"/>
          <w:szCs w:val="32"/>
          <w:rtl/>
        </w:rPr>
        <w:t xml:space="preserve">سبب </w:t>
      </w:r>
      <w:proofErr w:type="spellStart"/>
      <w:r>
        <w:rPr>
          <w:rFonts w:hint="cs"/>
          <w:sz w:val="32"/>
          <w:szCs w:val="32"/>
          <w:rtl/>
        </w:rPr>
        <w:t>ا</w:t>
      </w:r>
      <w:r w:rsidRPr="00F34B5F">
        <w:rPr>
          <w:rFonts w:hint="cs"/>
          <w:sz w:val="32"/>
          <w:szCs w:val="32"/>
          <w:rtl/>
        </w:rPr>
        <w:t>تباع</w:t>
      </w:r>
      <w:proofErr w:type="spellEnd"/>
      <w:r w:rsidRPr="00F34B5F">
        <w:rPr>
          <w:rFonts w:hint="cs"/>
          <w:sz w:val="32"/>
          <w:szCs w:val="32"/>
          <w:rtl/>
        </w:rPr>
        <w:t xml:space="preserve"> المتشابه وابتغاء تأويله</w:t>
      </w:r>
      <w:r>
        <w:rPr>
          <w:rFonts w:hint="cs"/>
          <w:sz w:val="32"/>
          <w:szCs w:val="32"/>
          <w:rtl/>
        </w:rPr>
        <w:t xml:space="preserve"> ، ف</w:t>
      </w:r>
      <w:r w:rsidRPr="00F34B5F">
        <w:rPr>
          <w:rFonts w:hint="cs"/>
          <w:sz w:val="32"/>
          <w:szCs w:val="32"/>
          <w:rtl/>
        </w:rPr>
        <w:t xml:space="preserve">يدل على قسم أخر يخالفهم في </w:t>
      </w:r>
      <w:r w:rsidRPr="00F34B5F">
        <w:rPr>
          <w:rFonts w:hint="cs"/>
          <w:sz w:val="32"/>
          <w:szCs w:val="32"/>
          <w:rtl/>
        </w:rPr>
        <w:lastRenderedPageBreak/>
        <w:t>هذه الصفة وهم</w:t>
      </w:r>
      <w:r>
        <w:rPr>
          <w:rFonts w:hint="cs"/>
          <w:sz w:val="32"/>
          <w:szCs w:val="32"/>
          <w:rtl/>
        </w:rPr>
        <w:t xml:space="preserve"> القسم الثاني:</w:t>
      </w:r>
      <w:r w:rsidRPr="00F34B5F">
        <w:rPr>
          <w:rFonts w:hint="cs"/>
          <w:sz w:val="32"/>
          <w:szCs w:val="32"/>
          <w:rtl/>
        </w:rPr>
        <w:t xml:space="preserve"> </w:t>
      </w:r>
      <w:r>
        <w:rPr>
          <w:rFonts w:hint="cs"/>
          <w:sz w:val="32"/>
          <w:szCs w:val="32"/>
          <w:rtl/>
        </w:rPr>
        <w:t>(</w:t>
      </w:r>
      <w:r w:rsidRPr="00F34B5F">
        <w:rPr>
          <w:rFonts w:hint="cs"/>
          <w:sz w:val="32"/>
          <w:szCs w:val="32"/>
          <w:rtl/>
        </w:rPr>
        <w:t>الراسخون في العلم</w:t>
      </w:r>
      <w:r>
        <w:rPr>
          <w:rFonts w:hint="cs"/>
          <w:sz w:val="32"/>
          <w:szCs w:val="32"/>
          <w:rtl/>
        </w:rPr>
        <w:t>) فينبغي أن يخالفوهم في الصفات وإلا لما كان للتقسيم فائدة ولصار لغوا</w:t>
      </w:r>
      <w:r w:rsidRPr="00F34B5F">
        <w:rPr>
          <w:rFonts w:hint="cs"/>
          <w:sz w:val="32"/>
          <w:szCs w:val="32"/>
          <w:rtl/>
        </w:rPr>
        <w:t xml:space="preserve"> .</w:t>
      </w:r>
    </w:p>
    <w:p w:rsidR="00A6263D" w:rsidRPr="001C5F57" w:rsidRDefault="00A6263D" w:rsidP="00A6263D">
      <w:pPr>
        <w:jc w:val="both"/>
        <w:rPr>
          <w:sz w:val="32"/>
          <w:szCs w:val="32"/>
          <w:u w:val="single"/>
          <w:rtl/>
        </w:rPr>
      </w:pPr>
      <w:r>
        <w:rPr>
          <w:rFonts w:hint="cs"/>
          <w:sz w:val="32"/>
          <w:szCs w:val="32"/>
          <w:u w:val="single"/>
          <w:rtl/>
        </w:rPr>
        <w:t xml:space="preserve">** </w:t>
      </w:r>
      <w:r w:rsidRPr="001C5F57">
        <w:rPr>
          <w:rFonts w:hint="cs"/>
          <w:sz w:val="32"/>
          <w:szCs w:val="32"/>
          <w:u w:val="single"/>
          <w:rtl/>
        </w:rPr>
        <w:t>قرائ</w:t>
      </w:r>
      <w:r>
        <w:rPr>
          <w:rFonts w:hint="cs"/>
          <w:sz w:val="32"/>
          <w:szCs w:val="32"/>
          <w:u w:val="single"/>
          <w:rtl/>
        </w:rPr>
        <w:t>ـ</w:t>
      </w:r>
      <w:r w:rsidRPr="001C5F57">
        <w:rPr>
          <w:rFonts w:hint="cs"/>
          <w:sz w:val="32"/>
          <w:szCs w:val="32"/>
          <w:u w:val="single"/>
          <w:rtl/>
        </w:rPr>
        <w:t>ن القول الثان</w:t>
      </w:r>
      <w:r>
        <w:rPr>
          <w:rFonts w:hint="cs"/>
          <w:sz w:val="32"/>
          <w:szCs w:val="32"/>
          <w:u w:val="single"/>
          <w:rtl/>
        </w:rPr>
        <w:t>ـ</w:t>
      </w:r>
      <w:r w:rsidRPr="001C5F57">
        <w:rPr>
          <w:rFonts w:hint="cs"/>
          <w:sz w:val="32"/>
          <w:szCs w:val="32"/>
          <w:u w:val="single"/>
          <w:rtl/>
        </w:rPr>
        <w:t>ي:</w:t>
      </w:r>
    </w:p>
    <w:p w:rsidR="00A6263D" w:rsidRPr="00FA10C3" w:rsidRDefault="00A6263D" w:rsidP="00A6263D">
      <w:pPr>
        <w:pStyle w:val="a3"/>
        <w:numPr>
          <w:ilvl w:val="0"/>
          <w:numId w:val="19"/>
        </w:numPr>
        <w:jc w:val="both"/>
        <w:rPr>
          <w:sz w:val="32"/>
          <w:szCs w:val="32"/>
          <w:rtl/>
        </w:rPr>
      </w:pPr>
      <w:r w:rsidRPr="00FA10C3">
        <w:rPr>
          <w:rFonts w:hint="cs"/>
          <w:sz w:val="32"/>
          <w:szCs w:val="32"/>
          <w:rtl/>
        </w:rPr>
        <w:t xml:space="preserve"> قول ابن عباس </w:t>
      </w:r>
      <w:r w:rsidRPr="00FA10C3">
        <w:rPr>
          <w:rFonts w:hint="cs"/>
          <w:rtl/>
        </w:rPr>
        <w:t>-رضي الله عنهما-</w:t>
      </w:r>
      <w:r w:rsidRPr="00FA10C3">
        <w:rPr>
          <w:rFonts w:hint="cs"/>
          <w:sz w:val="32"/>
          <w:szCs w:val="32"/>
          <w:rtl/>
        </w:rPr>
        <w:t xml:space="preserve"> في هذه الآية : " أنا مـن الذين يعلمون تأويلـه " ، الجواب : قالوا</w:t>
      </w:r>
      <w:r>
        <w:rPr>
          <w:rFonts w:hint="cs"/>
          <w:sz w:val="32"/>
          <w:szCs w:val="32"/>
          <w:rtl/>
        </w:rPr>
        <w:t xml:space="preserve"> :</w:t>
      </w:r>
      <w:r w:rsidRPr="00FA10C3">
        <w:rPr>
          <w:rFonts w:hint="cs"/>
          <w:sz w:val="32"/>
          <w:szCs w:val="32"/>
          <w:rtl/>
        </w:rPr>
        <w:t xml:space="preserve"> </w:t>
      </w:r>
      <w:r>
        <w:rPr>
          <w:rFonts w:hint="cs"/>
          <w:sz w:val="32"/>
          <w:szCs w:val="32"/>
          <w:rtl/>
        </w:rPr>
        <w:t>إ</w:t>
      </w:r>
      <w:r w:rsidRPr="00FA10C3">
        <w:rPr>
          <w:rFonts w:hint="cs"/>
          <w:sz w:val="32"/>
          <w:szCs w:val="32"/>
          <w:rtl/>
        </w:rPr>
        <w:t>ن هذا رأيه</w:t>
      </w:r>
      <w:r>
        <w:rPr>
          <w:rFonts w:hint="cs"/>
          <w:sz w:val="32"/>
          <w:szCs w:val="32"/>
          <w:rtl/>
        </w:rPr>
        <w:t xml:space="preserve"> .</w:t>
      </w:r>
    </w:p>
    <w:p w:rsidR="00A6263D" w:rsidRPr="00F34B5F" w:rsidRDefault="00A6263D" w:rsidP="00A6263D">
      <w:pPr>
        <w:pStyle w:val="a3"/>
        <w:numPr>
          <w:ilvl w:val="0"/>
          <w:numId w:val="19"/>
        </w:numPr>
        <w:jc w:val="both"/>
        <w:rPr>
          <w:sz w:val="32"/>
          <w:szCs w:val="32"/>
          <w:rtl/>
        </w:rPr>
      </w:pPr>
      <w:r w:rsidRPr="00F34B5F">
        <w:rPr>
          <w:rFonts w:hint="cs"/>
          <w:sz w:val="32"/>
          <w:szCs w:val="32"/>
          <w:rtl/>
        </w:rPr>
        <w:t xml:space="preserve">دعاء النبي </w:t>
      </w:r>
      <w:r w:rsidRPr="00FA10C3">
        <w:rPr>
          <w:rFonts w:hint="cs"/>
          <w:rtl/>
        </w:rPr>
        <w:t>-صلى الله عليه وسلم-</w:t>
      </w:r>
      <w:r w:rsidRPr="00F34B5F">
        <w:rPr>
          <w:rFonts w:hint="cs"/>
          <w:sz w:val="32"/>
          <w:szCs w:val="32"/>
          <w:rtl/>
        </w:rPr>
        <w:t xml:space="preserve"> لابن عباس "</w:t>
      </w:r>
      <w:r>
        <w:rPr>
          <w:rFonts w:hint="cs"/>
          <w:sz w:val="32"/>
          <w:szCs w:val="32"/>
          <w:rtl/>
        </w:rPr>
        <w:t xml:space="preserve"> </w:t>
      </w:r>
      <w:r w:rsidRPr="00F34B5F">
        <w:rPr>
          <w:rFonts w:hint="cs"/>
          <w:sz w:val="32"/>
          <w:szCs w:val="32"/>
          <w:rtl/>
        </w:rPr>
        <w:t>اللهم فقهه في الدين وعلمه التأوي</w:t>
      </w:r>
      <w:r>
        <w:rPr>
          <w:rFonts w:hint="cs"/>
          <w:sz w:val="32"/>
          <w:szCs w:val="32"/>
          <w:rtl/>
        </w:rPr>
        <w:t>ـ</w:t>
      </w:r>
      <w:r w:rsidRPr="00F34B5F">
        <w:rPr>
          <w:rFonts w:hint="cs"/>
          <w:sz w:val="32"/>
          <w:szCs w:val="32"/>
          <w:rtl/>
        </w:rPr>
        <w:t>ل" والنبي</w:t>
      </w:r>
      <w:r>
        <w:rPr>
          <w:rFonts w:hint="cs"/>
          <w:sz w:val="32"/>
          <w:szCs w:val="32"/>
          <w:rtl/>
        </w:rPr>
        <w:t xml:space="preserve"> </w:t>
      </w:r>
      <w:r w:rsidRPr="00FA10C3">
        <w:rPr>
          <w:rFonts w:hint="cs"/>
          <w:rtl/>
        </w:rPr>
        <w:t>-صلى الله عليه وسلم-</w:t>
      </w:r>
      <w:r>
        <w:rPr>
          <w:rFonts w:hint="cs"/>
          <w:sz w:val="32"/>
          <w:szCs w:val="32"/>
          <w:rtl/>
        </w:rPr>
        <w:t xml:space="preserve"> لا يدعو إلا</w:t>
      </w:r>
      <w:r w:rsidRPr="00F34B5F">
        <w:rPr>
          <w:rFonts w:hint="cs"/>
          <w:sz w:val="32"/>
          <w:szCs w:val="32"/>
          <w:rtl/>
        </w:rPr>
        <w:t xml:space="preserve"> </w:t>
      </w:r>
      <w:r>
        <w:rPr>
          <w:rFonts w:hint="cs"/>
          <w:sz w:val="32"/>
          <w:szCs w:val="32"/>
          <w:rtl/>
        </w:rPr>
        <w:t>ب</w:t>
      </w:r>
      <w:r w:rsidRPr="00F34B5F">
        <w:rPr>
          <w:rFonts w:hint="cs"/>
          <w:sz w:val="32"/>
          <w:szCs w:val="32"/>
          <w:rtl/>
        </w:rPr>
        <w:t>ح</w:t>
      </w:r>
      <w:r>
        <w:rPr>
          <w:rFonts w:hint="cs"/>
          <w:sz w:val="32"/>
          <w:szCs w:val="32"/>
          <w:rtl/>
        </w:rPr>
        <w:t>ـ</w:t>
      </w:r>
      <w:r w:rsidRPr="00F34B5F">
        <w:rPr>
          <w:rFonts w:hint="cs"/>
          <w:sz w:val="32"/>
          <w:szCs w:val="32"/>
          <w:rtl/>
        </w:rPr>
        <w:t>ق .</w:t>
      </w:r>
    </w:p>
    <w:p w:rsidR="00A6263D" w:rsidRDefault="00A6263D" w:rsidP="00A6263D">
      <w:pPr>
        <w:pStyle w:val="a3"/>
        <w:ind w:left="660"/>
        <w:jc w:val="both"/>
        <w:rPr>
          <w:sz w:val="32"/>
          <w:szCs w:val="32"/>
          <w:rtl/>
        </w:rPr>
      </w:pPr>
      <w:r w:rsidRPr="00F34B5F">
        <w:rPr>
          <w:rFonts w:hint="cs"/>
          <w:sz w:val="32"/>
          <w:szCs w:val="32"/>
          <w:rtl/>
        </w:rPr>
        <w:t>الجواب:</w:t>
      </w:r>
      <w:r>
        <w:rPr>
          <w:rFonts w:hint="cs"/>
          <w:sz w:val="32"/>
          <w:szCs w:val="32"/>
          <w:rtl/>
        </w:rPr>
        <w:t xml:space="preserve"> </w:t>
      </w:r>
      <w:r w:rsidRPr="00F34B5F">
        <w:rPr>
          <w:rFonts w:hint="cs"/>
          <w:sz w:val="32"/>
          <w:szCs w:val="32"/>
          <w:rtl/>
        </w:rPr>
        <w:t xml:space="preserve">قالوا التأويل هنا بمعنى التفسير ويقيد </w:t>
      </w:r>
      <w:r>
        <w:rPr>
          <w:rFonts w:hint="cs"/>
          <w:sz w:val="32"/>
          <w:szCs w:val="32"/>
          <w:rtl/>
        </w:rPr>
        <w:t>ب</w:t>
      </w:r>
      <w:r w:rsidRPr="00F34B5F">
        <w:rPr>
          <w:rFonts w:hint="cs"/>
          <w:sz w:val="32"/>
          <w:szCs w:val="32"/>
          <w:rtl/>
        </w:rPr>
        <w:t>هذا بالآية .</w:t>
      </w:r>
    </w:p>
    <w:p w:rsidR="00A6263D" w:rsidRDefault="00A6263D" w:rsidP="00A6263D">
      <w:pPr>
        <w:pStyle w:val="a3"/>
        <w:numPr>
          <w:ilvl w:val="0"/>
          <w:numId w:val="19"/>
        </w:numPr>
        <w:jc w:val="both"/>
        <w:rPr>
          <w:sz w:val="32"/>
          <w:szCs w:val="32"/>
        </w:rPr>
      </w:pPr>
      <w:r w:rsidRPr="001B018F">
        <w:rPr>
          <w:rFonts w:hint="cs"/>
          <w:sz w:val="32"/>
          <w:szCs w:val="32"/>
          <w:rtl/>
        </w:rPr>
        <w:t>أن الله سبحانه وتعالى سماهم (راسخين) ولو لم يكونوا يعلمون التأويل لما كان لوصفهم فائدة .</w:t>
      </w:r>
      <w:r>
        <w:rPr>
          <w:rFonts w:hint="cs"/>
          <w:sz w:val="32"/>
          <w:szCs w:val="32"/>
          <w:rtl/>
        </w:rPr>
        <w:t xml:space="preserve"> </w:t>
      </w:r>
    </w:p>
    <w:p w:rsidR="00A6263D" w:rsidRPr="001B018F" w:rsidRDefault="00A6263D" w:rsidP="00A6263D">
      <w:pPr>
        <w:pStyle w:val="a3"/>
        <w:ind w:left="660"/>
        <w:jc w:val="both"/>
        <w:rPr>
          <w:sz w:val="32"/>
          <w:szCs w:val="32"/>
          <w:rtl/>
        </w:rPr>
      </w:pPr>
      <w:r w:rsidRPr="001B018F">
        <w:rPr>
          <w:rFonts w:hint="cs"/>
          <w:sz w:val="32"/>
          <w:szCs w:val="32"/>
          <w:rtl/>
        </w:rPr>
        <w:t>الجواب:</w:t>
      </w:r>
    </w:p>
    <w:p w:rsidR="00A6263D" w:rsidRPr="00FA10C3" w:rsidRDefault="00A6263D" w:rsidP="00A6263D">
      <w:pPr>
        <w:pStyle w:val="a3"/>
        <w:ind w:left="660"/>
        <w:jc w:val="both"/>
        <w:rPr>
          <w:sz w:val="32"/>
          <w:szCs w:val="32"/>
          <w:rtl/>
        </w:rPr>
      </w:pPr>
      <w:r w:rsidRPr="00FA10C3">
        <w:rPr>
          <w:rFonts w:hint="cs"/>
          <w:sz w:val="32"/>
          <w:szCs w:val="32"/>
          <w:rtl/>
        </w:rPr>
        <w:t>قالوا</w:t>
      </w:r>
      <w:r>
        <w:rPr>
          <w:rFonts w:hint="cs"/>
          <w:sz w:val="32"/>
          <w:szCs w:val="32"/>
          <w:rtl/>
        </w:rPr>
        <w:t xml:space="preserve"> :</w:t>
      </w:r>
      <w:r w:rsidRPr="00FA10C3">
        <w:rPr>
          <w:rFonts w:hint="cs"/>
          <w:sz w:val="32"/>
          <w:szCs w:val="32"/>
          <w:rtl/>
        </w:rPr>
        <w:t xml:space="preserve"> رسوخهم جعلهم يدركون </w:t>
      </w:r>
      <w:r>
        <w:rPr>
          <w:rFonts w:hint="cs"/>
          <w:sz w:val="32"/>
          <w:szCs w:val="32"/>
          <w:rtl/>
        </w:rPr>
        <w:t>أ</w:t>
      </w:r>
      <w:r w:rsidRPr="00FA10C3">
        <w:rPr>
          <w:rFonts w:hint="cs"/>
          <w:sz w:val="32"/>
          <w:szCs w:val="32"/>
          <w:rtl/>
        </w:rPr>
        <w:t>ن هذه المسألة لا</w:t>
      </w:r>
      <w:r>
        <w:rPr>
          <w:rFonts w:hint="cs"/>
          <w:sz w:val="32"/>
          <w:szCs w:val="32"/>
          <w:rtl/>
        </w:rPr>
        <w:t xml:space="preserve"> </w:t>
      </w:r>
      <w:r w:rsidRPr="00FA10C3">
        <w:rPr>
          <w:rFonts w:hint="cs"/>
          <w:sz w:val="32"/>
          <w:szCs w:val="32"/>
          <w:rtl/>
        </w:rPr>
        <w:t xml:space="preserve">يمكن </w:t>
      </w:r>
      <w:r>
        <w:rPr>
          <w:rFonts w:hint="cs"/>
          <w:sz w:val="32"/>
          <w:szCs w:val="32"/>
          <w:rtl/>
        </w:rPr>
        <w:t>أ</w:t>
      </w:r>
      <w:r w:rsidRPr="00FA10C3">
        <w:rPr>
          <w:rFonts w:hint="cs"/>
          <w:sz w:val="32"/>
          <w:szCs w:val="32"/>
          <w:rtl/>
        </w:rPr>
        <w:t xml:space="preserve">ن تُعرف </w:t>
      </w:r>
      <w:r>
        <w:rPr>
          <w:rFonts w:hint="cs"/>
          <w:sz w:val="32"/>
          <w:szCs w:val="32"/>
          <w:rtl/>
        </w:rPr>
        <w:t xml:space="preserve">وهذا يتأتى من رسوخهم وقد قال أبو بكر الصديق -رضي الله عنه- : "العجز عن درك </w:t>
      </w:r>
      <w:proofErr w:type="spellStart"/>
      <w:r>
        <w:rPr>
          <w:rFonts w:hint="cs"/>
          <w:sz w:val="32"/>
          <w:szCs w:val="32"/>
          <w:rtl/>
        </w:rPr>
        <w:t>مالم</w:t>
      </w:r>
      <w:proofErr w:type="spellEnd"/>
      <w:r>
        <w:rPr>
          <w:rFonts w:hint="cs"/>
          <w:sz w:val="32"/>
          <w:szCs w:val="32"/>
          <w:rtl/>
        </w:rPr>
        <w:t xml:space="preserve"> يدرك إدراك" ، ولأن عدم الرسوخ قد يجعل الناظر يخسر كثيراً من الجهد والوسع في أمور لا يمكن </w:t>
      </w:r>
      <w:proofErr w:type="spellStart"/>
      <w:r>
        <w:rPr>
          <w:rFonts w:hint="cs"/>
          <w:sz w:val="32"/>
          <w:szCs w:val="32"/>
          <w:rtl/>
        </w:rPr>
        <w:t>دركها</w:t>
      </w:r>
      <w:proofErr w:type="spellEnd"/>
      <w:r>
        <w:rPr>
          <w:rFonts w:hint="cs"/>
          <w:sz w:val="32"/>
          <w:szCs w:val="32"/>
          <w:rtl/>
        </w:rPr>
        <w:t xml:space="preserve"> كما هو الحال مع علماء الكلام ، ومن هنا قد يكون الناظر راسخاً وقد يكون خاسراً ، وأعظم الخسران في </w:t>
      </w:r>
      <w:proofErr w:type="spellStart"/>
      <w:r>
        <w:rPr>
          <w:rFonts w:hint="cs"/>
          <w:sz w:val="32"/>
          <w:szCs w:val="32"/>
          <w:rtl/>
        </w:rPr>
        <w:t>اتباع</w:t>
      </w:r>
      <w:proofErr w:type="spellEnd"/>
      <w:r>
        <w:rPr>
          <w:rFonts w:hint="cs"/>
          <w:sz w:val="32"/>
          <w:szCs w:val="32"/>
          <w:rtl/>
        </w:rPr>
        <w:t xml:space="preserve"> المتشابه هو خسارة صحيح الاعتقاد وذلك هو الخسران المبين </w:t>
      </w:r>
      <w:r>
        <w:rPr>
          <w:sz w:val="32"/>
          <w:szCs w:val="32"/>
          <w:rtl/>
        </w:rPr>
        <w:t>–</w:t>
      </w:r>
      <w:r>
        <w:rPr>
          <w:rFonts w:hint="cs"/>
          <w:sz w:val="32"/>
          <w:szCs w:val="32"/>
          <w:rtl/>
        </w:rPr>
        <w:t xml:space="preserve"> كما قرر نحوه </w:t>
      </w:r>
      <w:proofErr w:type="spellStart"/>
      <w:r>
        <w:rPr>
          <w:rFonts w:hint="cs"/>
          <w:sz w:val="32"/>
          <w:szCs w:val="32"/>
          <w:rtl/>
        </w:rPr>
        <w:t>الطوفي</w:t>
      </w:r>
      <w:proofErr w:type="spellEnd"/>
      <w:r>
        <w:rPr>
          <w:rFonts w:hint="cs"/>
          <w:sz w:val="32"/>
          <w:szCs w:val="32"/>
          <w:rtl/>
        </w:rPr>
        <w:t xml:space="preserve"> -رحمه الله-.</w:t>
      </w:r>
    </w:p>
    <w:p w:rsidR="00A6263D" w:rsidRPr="00FA10C3" w:rsidRDefault="00A6263D" w:rsidP="00A6263D">
      <w:pPr>
        <w:pStyle w:val="a3"/>
        <w:ind w:left="660"/>
        <w:jc w:val="both"/>
        <w:rPr>
          <w:sz w:val="32"/>
          <w:szCs w:val="32"/>
          <w:rtl/>
        </w:rPr>
      </w:pPr>
    </w:p>
    <w:p w:rsidR="00A6263D" w:rsidRPr="00F34B5F" w:rsidRDefault="00A6263D" w:rsidP="00A6263D">
      <w:pPr>
        <w:pBdr>
          <w:top w:val="triple" w:sz="4" w:space="1" w:color="auto"/>
          <w:left w:val="triple" w:sz="4" w:space="4" w:color="auto"/>
          <w:bottom w:val="triple" w:sz="4" w:space="1" w:color="auto"/>
          <w:right w:val="triple" w:sz="4" w:space="4" w:color="auto"/>
        </w:pBdr>
        <w:ind w:left="1440"/>
        <w:jc w:val="center"/>
        <w:rPr>
          <w:sz w:val="32"/>
          <w:szCs w:val="32"/>
          <w:rtl/>
        </w:rPr>
      </w:pPr>
      <w:r>
        <w:rPr>
          <w:rFonts w:hint="cs"/>
          <w:sz w:val="32"/>
          <w:szCs w:val="32"/>
          <w:rtl/>
        </w:rPr>
        <w:t>****</w:t>
      </w:r>
    </w:p>
    <w:p w:rsidR="00A6263D" w:rsidRPr="00F34B5F" w:rsidRDefault="00A6263D" w:rsidP="00A6263D">
      <w:pPr>
        <w:pStyle w:val="a3"/>
        <w:numPr>
          <w:ilvl w:val="0"/>
          <w:numId w:val="8"/>
        </w:numPr>
        <w:pBdr>
          <w:top w:val="triple" w:sz="4" w:space="1" w:color="auto"/>
          <w:left w:val="triple" w:sz="4" w:space="4" w:color="auto"/>
          <w:bottom w:val="triple" w:sz="4" w:space="1" w:color="auto"/>
          <w:right w:val="triple" w:sz="4" w:space="4" w:color="auto"/>
        </w:pBdr>
        <w:jc w:val="both"/>
        <w:rPr>
          <w:sz w:val="32"/>
          <w:szCs w:val="32"/>
        </w:rPr>
      </w:pPr>
      <w:r w:rsidRPr="00F34B5F">
        <w:rPr>
          <w:rFonts w:hint="cs"/>
          <w:sz w:val="32"/>
          <w:szCs w:val="32"/>
          <w:rtl/>
        </w:rPr>
        <w:t>فإن قيل : كيف يخاطب الله عز وجل الخلق بما لا يعقلونه ؟ أم كيف ينزل على رسوله مالا يطلع على تأويله ؟</w:t>
      </w:r>
    </w:p>
    <w:p w:rsidR="00A6263D" w:rsidRDefault="00A6263D" w:rsidP="00A6263D">
      <w:pPr>
        <w:pStyle w:val="a3"/>
        <w:numPr>
          <w:ilvl w:val="0"/>
          <w:numId w:val="8"/>
        </w:numPr>
        <w:pBdr>
          <w:top w:val="triple" w:sz="4" w:space="1" w:color="auto"/>
          <w:left w:val="triple" w:sz="4" w:space="4" w:color="auto"/>
          <w:bottom w:val="triple" w:sz="4" w:space="1" w:color="auto"/>
          <w:right w:val="triple" w:sz="4" w:space="4" w:color="auto"/>
        </w:pBdr>
        <w:jc w:val="both"/>
        <w:rPr>
          <w:sz w:val="32"/>
          <w:szCs w:val="32"/>
        </w:rPr>
      </w:pPr>
      <w:r w:rsidRPr="00F34B5F">
        <w:rPr>
          <w:rFonts w:hint="cs"/>
          <w:sz w:val="32"/>
          <w:szCs w:val="32"/>
          <w:rtl/>
        </w:rPr>
        <w:t xml:space="preserve">قلنا : يجوز </w:t>
      </w:r>
      <w:proofErr w:type="spellStart"/>
      <w:r w:rsidRPr="00F34B5F">
        <w:rPr>
          <w:rFonts w:hint="cs"/>
          <w:sz w:val="32"/>
          <w:szCs w:val="32"/>
          <w:rtl/>
        </w:rPr>
        <w:t>ان</w:t>
      </w:r>
      <w:proofErr w:type="spellEnd"/>
      <w:r w:rsidRPr="00F34B5F">
        <w:rPr>
          <w:rFonts w:hint="cs"/>
          <w:sz w:val="32"/>
          <w:szCs w:val="32"/>
          <w:rtl/>
        </w:rPr>
        <w:t xml:space="preserve"> يكلفهم الإيمان بما</w:t>
      </w:r>
      <w:r>
        <w:rPr>
          <w:rFonts w:hint="cs"/>
          <w:sz w:val="32"/>
          <w:szCs w:val="32"/>
          <w:rtl/>
        </w:rPr>
        <w:t xml:space="preserve"> </w:t>
      </w:r>
      <w:r w:rsidRPr="00F34B5F">
        <w:rPr>
          <w:rFonts w:hint="cs"/>
          <w:sz w:val="32"/>
          <w:szCs w:val="32"/>
          <w:rtl/>
        </w:rPr>
        <w:t>لا</w:t>
      </w:r>
      <w:r>
        <w:rPr>
          <w:rFonts w:hint="cs"/>
          <w:sz w:val="32"/>
          <w:szCs w:val="32"/>
          <w:rtl/>
        </w:rPr>
        <w:t xml:space="preserve"> </w:t>
      </w:r>
      <w:r w:rsidRPr="00F34B5F">
        <w:rPr>
          <w:rFonts w:hint="cs"/>
          <w:sz w:val="32"/>
          <w:szCs w:val="32"/>
          <w:rtl/>
        </w:rPr>
        <w:t>يط</w:t>
      </w:r>
      <w:r>
        <w:rPr>
          <w:rFonts w:hint="cs"/>
          <w:sz w:val="32"/>
          <w:szCs w:val="32"/>
          <w:rtl/>
        </w:rPr>
        <w:t>ّ</w:t>
      </w:r>
      <w:r w:rsidRPr="00F34B5F">
        <w:rPr>
          <w:rFonts w:hint="cs"/>
          <w:sz w:val="32"/>
          <w:szCs w:val="32"/>
          <w:rtl/>
        </w:rPr>
        <w:t xml:space="preserve">لعون على تأويله ليختبر طاعتهم كما قال تعالى: ( </w:t>
      </w:r>
      <w:proofErr w:type="spellStart"/>
      <w:r w:rsidRPr="00F34B5F">
        <w:rPr>
          <w:rFonts w:hint="cs"/>
          <w:sz w:val="32"/>
          <w:szCs w:val="32"/>
          <w:rtl/>
        </w:rPr>
        <w:t>ولنبلونكم</w:t>
      </w:r>
      <w:proofErr w:type="spellEnd"/>
      <w:r w:rsidRPr="00F34B5F">
        <w:rPr>
          <w:rFonts w:hint="cs"/>
          <w:sz w:val="32"/>
          <w:szCs w:val="32"/>
          <w:rtl/>
        </w:rPr>
        <w:t xml:space="preserve"> حتى نعلم المجاهدين منكم والصابرين )  وكما اختبرهم بالإيمان بالحروف المقطعة مع انه لا يُعلم معناها</w:t>
      </w:r>
      <w:r>
        <w:rPr>
          <w:rFonts w:hint="cs"/>
          <w:sz w:val="32"/>
          <w:szCs w:val="32"/>
          <w:rtl/>
        </w:rPr>
        <w:t xml:space="preserve"> ، وكما اختبرهم بالإيمان في الغيبيات</w:t>
      </w:r>
      <w:r w:rsidRPr="00F34B5F">
        <w:rPr>
          <w:rFonts w:hint="cs"/>
          <w:sz w:val="32"/>
          <w:szCs w:val="32"/>
          <w:rtl/>
        </w:rPr>
        <w:t xml:space="preserve"> .</w:t>
      </w:r>
    </w:p>
    <w:p w:rsidR="00A6263D" w:rsidRPr="00F34B5F" w:rsidRDefault="00A6263D" w:rsidP="00A6263D">
      <w:pPr>
        <w:pStyle w:val="a3"/>
        <w:numPr>
          <w:ilvl w:val="0"/>
          <w:numId w:val="8"/>
        </w:numPr>
        <w:pBdr>
          <w:top w:val="triple" w:sz="4" w:space="1" w:color="auto"/>
          <w:left w:val="triple" w:sz="4" w:space="4" w:color="auto"/>
          <w:bottom w:val="triple" w:sz="4" w:space="1" w:color="auto"/>
          <w:right w:val="triple" w:sz="4" w:space="4" w:color="auto"/>
        </w:pBdr>
        <w:jc w:val="both"/>
        <w:rPr>
          <w:sz w:val="32"/>
          <w:szCs w:val="32"/>
        </w:rPr>
      </w:pPr>
      <w:r>
        <w:rPr>
          <w:rFonts w:hint="cs"/>
          <w:sz w:val="32"/>
          <w:szCs w:val="32"/>
          <w:rtl/>
        </w:rPr>
        <w:t xml:space="preserve">وإنما يتجه هذا الاعتراض لو ادعى الجمهور أن الشارع لم يبين لنا الموقف من المتشابه لأنه في هذه الحالة سيؤدي إلى اضطراب الناس فيه وعدم التمييز بين المحكم والمتشابه ومن ثم ضياع الحق الواجب </w:t>
      </w:r>
      <w:proofErr w:type="spellStart"/>
      <w:r>
        <w:rPr>
          <w:rFonts w:hint="cs"/>
          <w:sz w:val="32"/>
          <w:szCs w:val="32"/>
          <w:rtl/>
        </w:rPr>
        <w:t>اتباعه</w:t>
      </w:r>
      <w:proofErr w:type="spellEnd"/>
      <w:r>
        <w:rPr>
          <w:rFonts w:hint="cs"/>
          <w:sz w:val="32"/>
          <w:szCs w:val="32"/>
          <w:rtl/>
        </w:rPr>
        <w:t xml:space="preserve"> ، لكن </w:t>
      </w:r>
      <w:proofErr w:type="spellStart"/>
      <w:r>
        <w:rPr>
          <w:rFonts w:hint="cs"/>
          <w:sz w:val="32"/>
          <w:szCs w:val="32"/>
          <w:rtl/>
        </w:rPr>
        <w:t>الشرع</w:t>
      </w:r>
      <w:proofErr w:type="spellEnd"/>
      <w:r>
        <w:rPr>
          <w:rFonts w:hint="cs"/>
          <w:sz w:val="32"/>
          <w:szCs w:val="32"/>
          <w:rtl/>
        </w:rPr>
        <w:t xml:space="preserve"> المطهر بين لنا بجلاء (آلية التعامل </w:t>
      </w:r>
      <w:r>
        <w:rPr>
          <w:rFonts w:hint="cs"/>
          <w:sz w:val="32"/>
          <w:szCs w:val="32"/>
          <w:rtl/>
        </w:rPr>
        <w:lastRenderedPageBreak/>
        <w:t xml:space="preserve">مع المتشابه) وهذه الآلية تقوم على الإيمان </w:t>
      </w:r>
      <w:proofErr w:type="spellStart"/>
      <w:r>
        <w:rPr>
          <w:rFonts w:hint="cs"/>
          <w:sz w:val="32"/>
          <w:szCs w:val="32"/>
          <w:rtl/>
        </w:rPr>
        <w:t>به</w:t>
      </w:r>
      <w:proofErr w:type="spellEnd"/>
      <w:r>
        <w:rPr>
          <w:rFonts w:hint="cs"/>
          <w:sz w:val="32"/>
          <w:szCs w:val="32"/>
          <w:rtl/>
        </w:rPr>
        <w:t xml:space="preserve"> لأنه من الله تعالى كالمحكم ، أما من حيث العمل </w:t>
      </w:r>
      <w:proofErr w:type="spellStart"/>
      <w:r>
        <w:rPr>
          <w:rFonts w:hint="cs"/>
          <w:sz w:val="32"/>
          <w:szCs w:val="32"/>
          <w:rtl/>
        </w:rPr>
        <w:t>والاتبتاع</w:t>
      </w:r>
      <w:proofErr w:type="spellEnd"/>
      <w:r>
        <w:rPr>
          <w:rFonts w:hint="cs"/>
          <w:sz w:val="32"/>
          <w:szCs w:val="32"/>
          <w:rtl/>
        </w:rPr>
        <w:t xml:space="preserve"> فقد قرر </w:t>
      </w:r>
      <w:proofErr w:type="spellStart"/>
      <w:r>
        <w:rPr>
          <w:rFonts w:hint="cs"/>
          <w:sz w:val="32"/>
          <w:szCs w:val="32"/>
          <w:rtl/>
        </w:rPr>
        <w:t>الشرع</w:t>
      </w:r>
      <w:proofErr w:type="spellEnd"/>
      <w:r>
        <w:rPr>
          <w:rFonts w:hint="cs"/>
          <w:sz w:val="32"/>
          <w:szCs w:val="32"/>
          <w:rtl/>
        </w:rPr>
        <w:t xml:space="preserve"> هذا جلياً بأن أوجب رد المتشابه إلى أصله وهو المحكم (منه آيات محكمات هن أم الكتاب) فالأم تعني الأصل حيث يحتاج إليه غيره وهو لا يحتاج إلى غيره ، ومن معاني الأم المحيط بالشيء والحافظ له ومنه (أم الدماغ) وهي الغطاء الذي يحتويه ويحيط </w:t>
      </w:r>
      <w:proofErr w:type="spellStart"/>
      <w:r>
        <w:rPr>
          <w:rFonts w:hint="cs"/>
          <w:sz w:val="32"/>
          <w:szCs w:val="32"/>
          <w:rtl/>
        </w:rPr>
        <w:t>به</w:t>
      </w:r>
      <w:proofErr w:type="spellEnd"/>
      <w:r>
        <w:rPr>
          <w:rFonts w:hint="cs"/>
          <w:sz w:val="32"/>
          <w:szCs w:val="32"/>
          <w:rtl/>
        </w:rPr>
        <w:t xml:space="preserve"> ، والمحكمات هذا دورها في الشريعة تحيط وتحتوي وتحكم على المتشابه لا العكس ، لذا فأهل الزيغ إنما ضلوا بمخالفتهم لهذه الآلية ما أدى بهم إلى ضرب المحكمات بالمتشابهات فضلوا وأضلوا ، (ابتغاء الفتنة وابتغاء تأويله) لهذين السببين إما لأنهم أصحاب فتنة ، أو لأنهم ظنوا أن عقولهم تدرك تأويل المتشابه .</w:t>
      </w:r>
    </w:p>
    <w:p w:rsidR="00A6263D" w:rsidRPr="00F34B5F" w:rsidRDefault="00A6263D" w:rsidP="00A6263D">
      <w:pPr>
        <w:jc w:val="both"/>
        <w:rPr>
          <w:sz w:val="32"/>
          <w:szCs w:val="32"/>
          <w:rtl/>
        </w:rPr>
      </w:pPr>
    </w:p>
    <w:p w:rsidR="00A6263D" w:rsidRPr="00F34B5F" w:rsidRDefault="00A6263D" w:rsidP="00A6263D">
      <w:pPr>
        <w:jc w:val="center"/>
        <w:rPr>
          <w:sz w:val="32"/>
          <w:szCs w:val="32"/>
          <w:rtl/>
        </w:rPr>
      </w:pPr>
      <w:r>
        <w:rPr>
          <w:rFonts w:hint="cs"/>
          <w:sz w:val="32"/>
          <w:szCs w:val="32"/>
          <w:rtl/>
        </w:rPr>
        <w:t>****</w:t>
      </w:r>
    </w:p>
    <w:p w:rsidR="00A6263D" w:rsidRPr="00F34B5F" w:rsidRDefault="00A6263D" w:rsidP="00A6263D">
      <w:pPr>
        <w:jc w:val="both"/>
        <w:rPr>
          <w:sz w:val="32"/>
          <w:szCs w:val="32"/>
        </w:rPr>
      </w:pPr>
      <w:r w:rsidRPr="00F34B5F">
        <w:rPr>
          <w:rFonts w:hint="cs"/>
          <w:sz w:val="32"/>
          <w:szCs w:val="32"/>
          <w:rtl/>
        </w:rPr>
        <w:t xml:space="preserve"> </w:t>
      </w:r>
    </w:p>
    <w:p w:rsidR="00A6263D" w:rsidRDefault="00A6263D" w:rsidP="00A6263D">
      <w:pPr>
        <w:jc w:val="both"/>
        <w:rPr>
          <w:b/>
          <w:bCs/>
          <w:sz w:val="52"/>
          <w:szCs w:val="52"/>
          <w:rtl/>
        </w:rPr>
      </w:pPr>
    </w:p>
    <w:p w:rsidR="00A6263D" w:rsidRDefault="00A6263D" w:rsidP="00A6263D">
      <w:pPr>
        <w:jc w:val="both"/>
        <w:rPr>
          <w:b/>
          <w:bCs/>
          <w:sz w:val="52"/>
          <w:szCs w:val="52"/>
          <w:rtl/>
        </w:rPr>
      </w:pPr>
    </w:p>
    <w:p w:rsidR="00A6263D" w:rsidRDefault="00A6263D" w:rsidP="00A6263D">
      <w:pPr>
        <w:jc w:val="both"/>
        <w:rPr>
          <w:b/>
          <w:bCs/>
          <w:sz w:val="52"/>
          <w:szCs w:val="52"/>
          <w:rtl/>
        </w:rPr>
      </w:pPr>
    </w:p>
    <w:p w:rsidR="00A6263D" w:rsidRDefault="00A6263D" w:rsidP="00A6263D">
      <w:pPr>
        <w:jc w:val="both"/>
        <w:rPr>
          <w:b/>
          <w:bCs/>
          <w:sz w:val="52"/>
          <w:szCs w:val="52"/>
          <w:rtl/>
        </w:rPr>
      </w:pPr>
    </w:p>
    <w:p w:rsidR="00A6263D" w:rsidRDefault="00A6263D" w:rsidP="00A6263D">
      <w:pPr>
        <w:jc w:val="both"/>
        <w:rPr>
          <w:b/>
          <w:bCs/>
          <w:sz w:val="52"/>
          <w:szCs w:val="52"/>
          <w:rtl/>
        </w:rPr>
      </w:pPr>
    </w:p>
    <w:p w:rsidR="00A6263D" w:rsidRDefault="00A6263D" w:rsidP="00A6263D">
      <w:pPr>
        <w:jc w:val="both"/>
        <w:rPr>
          <w:b/>
          <w:bCs/>
          <w:sz w:val="52"/>
          <w:szCs w:val="52"/>
          <w:rtl/>
        </w:rPr>
      </w:pPr>
    </w:p>
    <w:p w:rsidR="00A6263D" w:rsidRDefault="00A6263D" w:rsidP="00A6263D">
      <w:pPr>
        <w:jc w:val="both"/>
        <w:rPr>
          <w:b/>
          <w:bCs/>
          <w:sz w:val="52"/>
          <w:szCs w:val="52"/>
          <w:rtl/>
        </w:rPr>
      </w:pPr>
    </w:p>
    <w:p w:rsidR="00A6263D" w:rsidRPr="00BB6193" w:rsidRDefault="00A6263D" w:rsidP="00A6263D">
      <w:pPr>
        <w:jc w:val="both"/>
        <w:rPr>
          <w:b/>
          <w:bCs/>
          <w:sz w:val="52"/>
          <w:szCs w:val="52"/>
          <w:rtl/>
        </w:rPr>
      </w:pPr>
    </w:p>
    <w:p w:rsidR="00A6263D" w:rsidRDefault="00A6263D" w:rsidP="00A6263D">
      <w:pPr>
        <w:ind w:left="360"/>
        <w:jc w:val="center"/>
        <w:rPr>
          <w:rFonts w:cs="Al-Mothnna"/>
          <w:sz w:val="40"/>
          <w:szCs w:val="40"/>
          <w:u w:val="single"/>
          <w:rtl/>
        </w:rPr>
      </w:pPr>
      <w:r w:rsidRPr="00D50828">
        <w:rPr>
          <w:rFonts w:cs="Al-Mothnna" w:hint="cs"/>
          <w:sz w:val="40"/>
          <w:szCs w:val="40"/>
          <w:u w:val="single"/>
          <w:rtl/>
        </w:rPr>
        <w:lastRenderedPageBreak/>
        <w:t>(</w:t>
      </w:r>
      <w:r>
        <w:rPr>
          <w:rFonts w:cs="Al-Mothnna" w:hint="cs"/>
          <w:sz w:val="40"/>
          <w:szCs w:val="40"/>
          <w:u w:val="single"/>
          <w:rtl/>
        </w:rPr>
        <w:t xml:space="preserve"> باب النســـخ  </w:t>
      </w:r>
      <w:r w:rsidRPr="00D50828">
        <w:rPr>
          <w:rFonts w:cs="Al-Mothnna" w:hint="cs"/>
          <w:sz w:val="40"/>
          <w:szCs w:val="40"/>
          <w:u w:val="single"/>
          <w:rtl/>
        </w:rPr>
        <w:t>)</w:t>
      </w:r>
    </w:p>
    <w:p w:rsidR="00A6263D" w:rsidRDefault="00A6263D" w:rsidP="00A6263D">
      <w:pPr>
        <w:ind w:left="360"/>
        <w:jc w:val="center"/>
        <w:rPr>
          <w:rFonts w:cs="Al-Mothnna"/>
          <w:sz w:val="28"/>
          <w:szCs w:val="28"/>
          <w:u w:val="single"/>
          <w:rtl/>
        </w:rPr>
      </w:pPr>
      <w:r w:rsidRPr="00D50828">
        <w:rPr>
          <w:rFonts w:cs="Al-Mothnna" w:hint="cs"/>
          <w:sz w:val="28"/>
          <w:szCs w:val="28"/>
          <w:u w:val="single"/>
          <w:rtl/>
        </w:rPr>
        <w:t xml:space="preserve">نجد أن ابن </w:t>
      </w:r>
      <w:proofErr w:type="spellStart"/>
      <w:r w:rsidRPr="00D50828">
        <w:rPr>
          <w:rFonts w:cs="Al-Mothnna" w:hint="cs"/>
          <w:sz w:val="28"/>
          <w:szCs w:val="28"/>
          <w:u w:val="single"/>
          <w:rtl/>
        </w:rPr>
        <w:t>قدامة</w:t>
      </w:r>
      <w:proofErr w:type="spellEnd"/>
      <w:r w:rsidRPr="00D50828">
        <w:rPr>
          <w:rFonts w:cs="Al-Mothnna" w:hint="cs"/>
          <w:sz w:val="28"/>
          <w:szCs w:val="28"/>
          <w:u w:val="single"/>
          <w:rtl/>
        </w:rPr>
        <w:t xml:space="preserve"> </w:t>
      </w:r>
      <w:r>
        <w:rPr>
          <w:rFonts w:cs="Al-Mothnna" w:hint="cs"/>
          <w:sz w:val="28"/>
          <w:szCs w:val="28"/>
          <w:u w:val="single"/>
          <w:rtl/>
        </w:rPr>
        <w:t xml:space="preserve">-رحمه الله- </w:t>
      </w:r>
      <w:r w:rsidRPr="00D50828">
        <w:rPr>
          <w:rFonts w:cs="Al-Mothnna" w:hint="cs"/>
          <w:sz w:val="28"/>
          <w:szCs w:val="28"/>
          <w:u w:val="single"/>
          <w:rtl/>
        </w:rPr>
        <w:t>أطال البحث في تعريف النسخ حيث عرفه لغة ثم اصطلاحاً ثم شرح التعريف ، ثم ذكر تعريفين مرجوحين وبين وجه ضعفهما ، ثم ختم بالتفريق بين الن</w:t>
      </w:r>
      <w:r>
        <w:rPr>
          <w:rFonts w:cs="Al-Mothnna" w:hint="cs"/>
          <w:sz w:val="28"/>
          <w:szCs w:val="28"/>
          <w:u w:val="single"/>
          <w:rtl/>
        </w:rPr>
        <w:t xml:space="preserve">سخ والتخصيص وكل هذا يصب في كشف </w:t>
      </w:r>
      <w:r w:rsidRPr="00D50828">
        <w:rPr>
          <w:rFonts w:cs="Al-Mothnna" w:hint="cs"/>
          <w:sz w:val="28"/>
          <w:szCs w:val="28"/>
          <w:u w:val="single"/>
          <w:rtl/>
        </w:rPr>
        <w:t>حقيقة النسخ وتمييزه عن غي</w:t>
      </w:r>
      <w:r>
        <w:rPr>
          <w:rFonts w:cs="Al-Mothnna" w:hint="cs"/>
          <w:sz w:val="28"/>
          <w:szCs w:val="28"/>
          <w:u w:val="single"/>
          <w:rtl/>
        </w:rPr>
        <w:t>ـ</w:t>
      </w:r>
      <w:r w:rsidRPr="00D50828">
        <w:rPr>
          <w:rFonts w:cs="Al-Mothnna" w:hint="cs"/>
          <w:sz w:val="28"/>
          <w:szCs w:val="28"/>
          <w:u w:val="single"/>
          <w:rtl/>
        </w:rPr>
        <w:t xml:space="preserve">ره . </w:t>
      </w:r>
    </w:p>
    <w:p w:rsidR="00A6263D" w:rsidRPr="00D50828" w:rsidRDefault="00A6263D" w:rsidP="00A6263D">
      <w:pPr>
        <w:ind w:left="360"/>
        <w:jc w:val="center"/>
        <w:rPr>
          <w:rFonts w:cs="Al-Mothnna"/>
          <w:sz w:val="28"/>
          <w:szCs w:val="28"/>
          <w:u w:val="single"/>
          <w:rtl/>
        </w:rPr>
      </w:pPr>
    </w:p>
    <w:p w:rsidR="00A6263D" w:rsidRPr="00D50828" w:rsidRDefault="00A6263D" w:rsidP="00A6263D">
      <w:pPr>
        <w:jc w:val="both"/>
        <w:rPr>
          <w:b/>
          <w:bCs/>
          <w:sz w:val="32"/>
          <w:szCs w:val="32"/>
          <w:u w:val="single"/>
          <w:rtl/>
        </w:rPr>
      </w:pPr>
      <w:r>
        <w:rPr>
          <w:rFonts w:hint="cs"/>
          <w:b/>
          <w:bCs/>
          <w:sz w:val="32"/>
          <w:szCs w:val="32"/>
          <w:u w:val="single"/>
          <w:rtl/>
        </w:rPr>
        <w:t xml:space="preserve">** </w:t>
      </w:r>
      <w:r w:rsidRPr="00D50828">
        <w:rPr>
          <w:rFonts w:hint="cs"/>
          <w:b/>
          <w:bCs/>
          <w:sz w:val="32"/>
          <w:szCs w:val="32"/>
          <w:u w:val="single"/>
          <w:rtl/>
        </w:rPr>
        <w:t>تعريف النس</w:t>
      </w:r>
      <w:r>
        <w:rPr>
          <w:rFonts w:hint="cs"/>
          <w:b/>
          <w:bCs/>
          <w:sz w:val="32"/>
          <w:szCs w:val="32"/>
          <w:u w:val="single"/>
          <w:rtl/>
        </w:rPr>
        <w:t>ـ</w:t>
      </w:r>
      <w:r w:rsidRPr="00D50828">
        <w:rPr>
          <w:rFonts w:hint="cs"/>
          <w:b/>
          <w:bCs/>
          <w:sz w:val="32"/>
          <w:szCs w:val="32"/>
          <w:u w:val="single"/>
          <w:rtl/>
        </w:rPr>
        <w:t>خ :</w:t>
      </w:r>
    </w:p>
    <w:p w:rsidR="00A6263D" w:rsidRPr="001A3368" w:rsidRDefault="00A6263D" w:rsidP="00A6263D">
      <w:pPr>
        <w:jc w:val="both"/>
        <w:rPr>
          <w:sz w:val="32"/>
          <w:szCs w:val="32"/>
          <w:u w:val="single"/>
          <w:rtl/>
        </w:rPr>
      </w:pPr>
      <w:r w:rsidRPr="001A3368">
        <w:rPr>
          <w:rFonts w:hint="cs"/>
          <w:sz w:val="32"/>
          <w:szCs w:val="32"/>
          <w:u w:val="single"/>
          <w:rtl/>
        </w:rPr>
        <w:t xml:space="preserve">النسخ في اللغــة : له معان أهمها : </w:t>
      </w:r>
    </w:p>
    <w:p w:rsidR="00A6263D" w:rsidRDefault="00A6263D" w:rsidP="00A6263D">
      <w:pPr>
        <w:pStyle w:val="a3"/>
        <w:numPr>
          <w:ilvl w:val="0"/>
          <w:numId w:val="20"/>
        </w:numPr>
        <w:jc w:val="both"/>
        <w:rPr>
          <w:sz w:val="32"/>
          <w:szCs w:val="32"/>
        </w:rPr>
      </w:pPr>
      <w:r w:rsidRPr="00D50828">
        <w:rPr>
          <w:rFonts w:hint="cs"/>
          <w:sz w:val="32"/>
          <w:szCs w:val="32"/>
          <w:rtl/>
        </w:rPr>
        <w:t>ال</w:t>
      </w:r>
      <w:r>
        <w:rPr>
          <w:rFonts w:hint="cs"/>
          <w:sz w:val="32"/>
          <w:szCs w:val="32"/>
          <w:rtl/>
        </w:rPr>
        <w:t>ـ</w:t>
      </w:r>
      <w:r w:rsidRPr="00D50828">
        <w:rPr>
          <w:rFonts w:hint="cs"/>
          <w:sz w:val="32"/>
          <w:szCs w:val="32"/>
          <w:rtl/>
        </w:rPr>
        <w:t>رف</w:t>
      </w:r>
      <w:r>
        <w:rPr>
          <w:rFonts w:hint="cs"/>
          <w:sz w:val="32"/>
          <w:szCs w:val="32"/>
          <w:rtl/>
        </w:rPr>
        <w:t>ـ</w:t>
      </w:r>
      <w:r w:rsidRPr="00D50828">
        <w:rPr>
          <w:rFonts w:hint="cs"/>
          <w:sz w:val="32"/>
          <w:szCs w:val="32"/>
          <w:rtl/>
        </w:rPr>
        <w:t xml:space="preserve">ع </w:t>
      </w:r>
      <w:proofErr w:type="spellStart"/>
      <w:r w:rsidRPr="00D50828">
        <w:rPr>
          <w:rFonts w:hint="cs"/>
          <w:sz w:val="32"/>
          <w:szCs w:val="32"/>
          <w:rtl/>
        </w:rPr>
        <w:t>والازال</w:t>
      </w:r>
      <w:r>
        <w:rPr>
          <w:rFonts w:hint="cs"/>
          <w:sz w:val="32"/>
          <w:szCs w:val="32"/>
          <w:rtl/>
        </w:rPr>
        <w:t>ـ</w:t>
      </w:r>
      <w:r w:rsidRPr="00D50828">
        <w:rPr>
          <w:rFonts w:hint="cs"/>
          <w:sz w:val="32"/>
          <w:szCs w:val="32"/>
          <w:rtl/>
        </w:rPr>
        <w:t>ه</w:t>
      </w:r>
      <w:proofErr w:type="spellEnd"/>
      <w:r>
        <w:rPr>
          <w:rFonts w:hint="cs"/>
          <w:sz w:val="32"/>
          <w:szCs w:val="32"/>
          <w:rtl/>
        </w:rPr>
        <w:t xml:space="preserve"> </w:t>
      </w:r>
      <w:r w:rsidRPr="00D50828">
        <w:rPr>
          <w:rFonts w:hint="cs"/>
          <w:sz w:val="32"/>
          <w:szCs w:val="32"/>
          <w:rtl/>
        </w:rPr>
        <w:t>:</w:t>
      </w:r>
      <w:r>
        <w:rPr>
          <w:rFonts w:hint="cs"/>
          <w:sz w:val="32"/>
          <w:szCs w:val="32"/>
          <w:rtl/>
        </w:rPr>
        <w:t xml:space="preserve"> كقولك : (نسخت الشمس الظل</w:t>
      </w:r>
      <w:r w:rsidRPr="00D50828">
        <w:rPr>
          <w:rFonts w:hint="cs"/>
          <w:sz w:val="32"/>
          <w:szCs w:val="32"/>
          <w:rtl/>
        </w:rPr>
        <w:t>) .</w:t>
      </w:r>
    </w:p>
    <w:p w:rsidR="00A6263D" w:rsidRDefault="00A6263D" w:rsidP="00A6263D">
      <w:pPr>
        <w:pStyle w:val="a3"/>
        <w:numPr>
          <w:ilvl w:val="0"/>
          <w:numId w:val="20"/>
        </w:numPr>
        <w:jc w:val="both"/>
        <w:rPr>
          <w:sz w:val="32"/>
          <w:szCs w:val="32"/>
        </w:rPr>
      </w:pPr>
      <w:r w:rsidRPr="00D50828">
        <w:rPr>
          <w:rFonts w:hint="cs"/>
          <w:sz w:val="32"/>
          <w:szCs w:val="32"/>
          <w:rtl/>
        </w:rPr>
        <w:t xml:space="preserve">النقل </w:t>
      </w:r>
      <w:r>
        <w:rPr>
          <w:rFonts w:hint="cs"/>
          <w:sz w:val="32"/>
          <w:szCs w:val="32"/>
          <w:rtl/>
        </w:rPr>
        <w:t>أو ما يشبه النقل : مثل : (نسخت الكتاب</w:t>
      </w:r>
      <w:r w:rsidRPr="00D50828">
        <w:rPr>
          <w:rFonts w:hint="cs"/>
          <w:sz w:val="32"/>
          <w:szCs w:val="32"/>
          <w:rtl/>
        </w:rPr>
        <w:t>)</w:t>
      </w:r>
      <w:r>
        <w:rPr>
          <w:rFonts w:hint="cs"/>
          <w:sz w:val="32"/>
          <w:szCs w:val="32"/>
          <w:rtl/>
        </w:rPr>
        <w:t>.</w:t>
      </w:r>
    </w:p>
    <w:p w:rsidR="00A6263D" w:rsidRDefault="00A6263D" w:rsidP="00A6263D">
      <w:pPr>
        <w:jc w:val="both"/>
        <w:rPr>
          <w:sz w:val="32"/>
          <w:szCs w:val="32"/>
          <w:rtl/>
        </w:rPr>
      </w:pPr>
      <w:r>
        <w:rPr>
          <w:rFonts w:hint="cs"/>
          <w:sz w:val="32"/>
          <w:szCs w:val="32"/>
          <w:rtl/>
        </w:rPr>
        <w:t>والمعنى الأول هو المناسب للمعنى الاصطلاحي للنسخ كما سيأتي .</w:t>
      </w:r>
    </w:p>
    <w:p w:rsidR="00A6263D" w:rsidRPr="00374CBF" w:rsidRDefault="00A6263D" w:rsidP="00A6263D">
      <w:pPr>
        <w:jc w:val="both"/>
        <w:rPr>
          <w:b/>
          <w:bCs/>
          <w:sz w:val="32"/>
          <w:szCs w:val="32"/>
          <w:u w:val="single"/>
          <w:rtl/>
        </w:rPr>
      </w:pPr>
      <w:r>
        <w:rPr>
          <w:rFonts w:hint="cs"/>
          <w:b/>
          <w:bCs/>
          <w:sz w:val="32"/>
          <w:szCs w:val="32"/>
          <w:u w:val="single"/>
          <w:rtl/>
        </w:rPr>
        <w:t xml:space="preserve">** </w:t>
      </w:r>
      <w:r w:rsidRPr="00374CBF">
        <w:rPr>
          <w:rFonts w:hint="cs"/>
          <w:b/>
          <w:bCs/>
          <w:sz w:val="32"/>
          <w:szCs w:val="32"/>
          <w:u w:val="single"/>
          <w:rtl/>
        </w:rPr>
        <w:t xml:space="preserve">والنسخ في الاصطلاح : </w:t>
      </w:r>
    </w:p>
    <w:p w:rsidR="00A6263D" w:rsidRPr="00D50828" w:rsidRDefault="00A6263D" w:rsidP="00A6263D">
      <w:pPr>
        <w:ind w:left="300"/>
        <w:jc w:val="center"/>
        <w:rPr>
          <w:sz w:val="32"/>
          <w:szCs w:val="32"/>
          <w:rtl/>
        </w:rPr>
      </w:pPr>
      <w:r>
        <w:rPr>
          <w:rFonts w:hint="cs"/>
          <w:b/>
          <w:bCs/>
          <w:sz w:val="32"/>
          <w:szCs w:val="32"/>
          <w:rtl/>
        </w:rPr>
        <w:t xml:space="preserve">: </w:t>
      </w:r>
      <w:r w:rsidRPr="001A3368">
        <w:rPr>
          <w:rFonts w:hint="cs"/>
          <w:b/>
          <w:bCs/>
          <w:sz w:val="32"/>
          <w:szCs w:val="32"/>
          <w:rtl/>
        </w:rPr>
        <w:t xml:space="preserve">( </w:t>
      </w:r>
      <w:r w:rsidRPr="001A3368">
        <w:rPr>
          <w:rFonts w:hint="cs"/>
          <w:b/>
          <w:bCs/>
          <w:sz w:val="32"/>
          <w:szCs w:val="32"/>
          <w:u w:val="single"/>
          <w:rtl/>
        </w:rPr>
        <w:t>رفع</w:t>
      </w:r>
      <w:r w:rsidRPr="001A3368">
        <w:rPr>
          <w:rFonts w:hint="cs"/>
          <w:b/>
          <w:bCs/>
          <w:sz w:val="32"/>
          <w:szCs w:val="32"/>
          <w:rtl/>
        </w:rPr>
        <w:t xml:space="preserve"> </w:t>
      </w:r>
      <w:r w:rsidRPr="001A3368">
        <w:rPr>
          <w:rFonts w:hint="cs"/>
          <w:b/>
          <w:bCs/>
          <w:sz w:val="32"/>
          <w:szCs w:val="32"/>
          <w:u w:val="single"/>
          <w:rtl/>
        </w:rPr>
        <w:t>الحكـــم الشرعـي</w:t>
      </w:r>
      <w:r w:rsidRPr="001A3368">
        <w:rPr>
          <w:rFonts w:hint="cs"/>
          <w:b/>
          <w:bCs/>
          <w:sz w:val="32"/>
          <w:szCs w:val="32"/>
          <w:rtl/>
        </w:rPr>
        <w:t xml:space="preserve"> </w:t>
      </w:r>
      <w:r w:rsidRPr="001A3368">
        <w:rPr>
          <w:rFonts w:hint="cs"/>
          <w:b/>
          <w:bCs/>
          <w:sz w:val="32"/>
          <w:szCs w:val="32"/>
          <w:u w:val="single"/>
          <w:rtl/>
        </w:rPr>
        <w:t>بدليـل شرعي</w:t>
      </w:r>
      <w:r w:rsidRPr="001A3368">
        <w:rPr>
          <w:rFonts w:hint="cs"/>
          <w:b/>
          <w:bCs/>
          <w:sz w:val="32"/>
          <w:szCs w:val="32"/>
          <w:rtl/>
        </w:rPr>
        <w:t xml:space="preserve"> </w:t>
      </w:r>
      <w:r w:rsidRPr="001A3368">
        <w:rPr>
          <w:rFonts w:hint="cs"/>
          <w:b/>
          <w:bCs/>
          <w:sz w:val="32"/>
          <w:szCs w:val="32"/>
          <w:u w:val="single"/>
          <w:rtl/>
        </w:rPr>
        <w:t>متــراخ عنـه</w:t>
      </w:r>
      <w:r w:rsidRPr="001A3368">
        <w:rPr>
          <w:rFonts w:hint="cs"/>
          <w:b/>
          <w:bCs/>
          <w:sz w:val="32"/>
          <w:szCs w:val="32"/>
          <w:rtl/>
        </w:rPr>
        <w:t xml:space="preserve"> )</w:t>
      </w:r>
      <w:r w:rsidRPr="00D50828">
        <w:rPr>
          <w:rFonts w:hint="cs"/>
          <w:sz w:val="32"/>
          <w:szCs w:val="32"/>
          <w:rtl/>
        </w:rPr>
        <w:t>.</w:t>
      </w:r>
    </w:p>
    <w:p w:rsidR="00A6263D" w:rsidRPr="001A3368" w:rsidRDefault="00A6263D" w:rsidP="00A6263D">
      <w:pPr>
        <w:ind w:left="300"/>
        <w:jc w:val="both"/>
        <w:rPr>
          <w:sz w:val="32"/>
          <w:szCs w:val="32"/>
          <w:u w:val="single"/>
          <w:rtl/>
        </w:rPr>
      </w:pPr>
      <w:r w:rsidRPr="001A3368">
        <w:rPr>
          <w:rFonts w:hint="cs"/>
          <w:sz w:val="32"/>
          <w:szCs w:val="32"/>
          <w:u w:val="single"/>
          <w:rtl/>
        </w:rPr>
        <w:t>*شرح التعريف:</w:t>
      </w:r>
    </w:p>
    <w:p w:rsidR="00A6263D" w:rsidRPr="00D50828" w:rsidRDefault="00A6263D" w:rsidP="00A6263D">
      <w:pPr>
        <w:ind w:left="300"/>
        <w:jc w:val="both"/>
        <w:rPr>
          <w:sz w:val="32"/>
          <w:szCs w:val="32"/>
          <w:rtl/>
        </w:rPr>
      </w:pPr>
      <w:r>
        <w:rPr>
          <w:rFonts w:hint="cs"/>
          <w:sz w:val="32"/>
          <w:szCs w:val="32"/>
          <w:rtl/>
        </w:rPr>
        <w:t xml:space="preserve">* </w:t>
      </w:r>
      <w:r w:rsidRPr="003A05A2">
        <w:rPr>
          <w:rFonts w:hint="cs"/>
          <w:sz w:val="32"/>
          <w:szCs w:val="32"/>
          <w:u w:val="single"/>
          <w:rtl/>
        </w:rPr>
        <w:t>قوله : (رفـع) :</w:t>
      </w:r>
      <w:r w:rsidRPr="00D50828">
        <w:rPr>
          <w:rFonts w:hint="cs"/>
          <w:sz w:val="32"/>
          <w:szCs w:val="32"/>
          <w:rtl/>
        </w:rPr>
        <w:t xml:space="preserve"> إزالة الحكم </w:t>
      </w:r>
      <w:r>
        <w:rPr>
          <w:rFonts w:hint="cs"/>
          <w:sz w:val="32"/>
          <w:szCs w:val="32"/>
          <w:rtl/>
        </w:rPr>
        <w:t>فيما لولاه</w:t>
      </w:r>
      <w:r w:rsidRPr="00D50828">
        <w:rPr>
          <w:rFonts w:hint="cs"/>
          <w:sz w:val="32"/>
          <w:szCs w:val="32"/>
          <w:rtl/>
        </w:rPr>
        <w:t xml:space="preserve"> لكان </w:t>
      </w:r>
      <w:r>
        <w:rPr>
          <w:rFonts w:hint="cs"/>
          <w:sz w:val="32"/>
          <w:szCs w:val="32"/>
          <w:rtl/>
        </w:rPr>
        <w:t xml:space="preserve">ثابتاً و </w:t>
      </w:r>
      <w:r w:rsidRPr="00D50828">
        <w:rPr>
          <w:rFonts w:hint="cs"/>
          <w:sz w:val="32"/>
          <w:szCs w:val="32"/>
          <w:rtl/>
        </w:rPr>
        <w:t xml:space="preserve">مستمرا </w:t>
      </w:r>
      <w:r>
        <w:rPr>
          <w:rFonts w:hint="cs"/>
          <w:sz w:val="32"/>
          <w:szCs w:val="32"/>
          <w:rtl/>
        </w:rPr>
        <w:t xml:space="preserve">، </w:t>
      </w:r>
      <w:r w:rsidRPr="00D50828">
        <w:rPr>
          <w:rFonts w:hint="cs"/>
          <w:sz w:val="32"/>
          <w:szCs w:val="32"/>
          <w:rtl/>
        </w:rPr>
        <w:t xml:space="preserve">وبعض </w:t>
      </w:r>
      <w:r>
        <w:rPr>
          <w:rFonts w:hint="cs"/>
          <w:sz w:val="32"/>
          <w:szCs w:val="32"/>
          <w:rtl/>
        </w:rPr>
        <w:t xml:space="preserve">الأصوليين يقول : ( </w:t>
      </w:r>
      <w:r w:rsidRPr="00D50828">
        <w:rPr>
          <w:rFonts w:hint="cs"/>
          <w:sz w:val="32"/>
          <w:szCs w:val="32"/>
          <w:rtl/>
        </w:rPr>
        <w:t>بيان</w:t>
      </w:r>
      <w:r>
        <w:rPr>
          <w:rFonts w:hint="cs"/>
          <w:sz w:val="32"/>
          <w:szCs w:val="32"/>
          <w:rtl/>
        </w:rPr>
        <w:t xml:space="preserve"> )</w:t>
      </w:r>
      <w:r w:rsidRPr="00D50828">
        <w:rPr>
          <w:rFonts w:hint="cs"/>
          <w:sz w:val="32"/>
          <w:szCs w:val="32"/>
          <w:rtl/>
        </w:rPr>
        <w:t xml:space="preserve"> </w:t>
      </w:r>
      <w:r>
        <w:rPr>
          <w:rFonts w:hint="cs"/>
          <w:sz w:val="32"/>
          <w:szCs w:val="32"/>
          <w:rtl/>
        </w:rPr>
        <w:t xml:space="preserve">من باب تخفيف العبارة ، لكن الأقرب لحقيقة النسخ أنه رفع وإلغاء وإزالة للحكم الأول ، لذا نبه </w:t>
      </w:r>
      <w:proofErr w:type="spellStart"/>
      <w:r>
        <w:rPr>
          <w:rFonts w:hint="cs"/>
          <w:sz w:val="32"/>
          <w:szCs w:val="32"/>
          <w:rtl/>
        </w:rPr>
        <w:t>الآمدي</w:t>
      </w:r>
      <w:proofErr w:type="spellEnd"/>
      <w:r>
        <w:rPr>
          <w:rFonts w:hint="cs"/>
          <w:sz w:val="32"/>
          <w:szCs w:val="32"/>
          <w:rtl/>
        </w:rPr>
        <w:t xml:space="preserve"> أن هذا القيد يخرج </w:t>
      </w:r>
      <w:proofErr w:type="spellStart"/>
      <w:r>
        <w:rPr>
          <w:rFonts w:hint="cs"/>
          <w:sz w:val="32"/>
          <w:szCs w:val="32"/>
          <w:rtl/>
        </w:rPr>
        <w:t>به</w:t>
      </w:r>
      <w:proofErr w:type="spellEnd"/>
      <w:r>
        <w:rPr>
          <w:rFonts w:hint="cs"/>
          <w:sz w:val="32"/>
          <w:szCs w:val="32"/>
          <w:rtl/>
        </w:rPr>
        <w:t xml:space="preserve"> التخصيص وغيره من (المبينات) ؛ لأنها ليست رفعاً للأول بل هي مجرد بيان.  </w:t>
      </w:r>
    </w:p>
    <w:p w:rsidR="00A6263D" w:rsidRPr="00D50828" w:rsidRDefault="00A6263D" w:rsidP="00A6263D">
      <w:pPr>
        <w:ind w:left="300"/>
        <w:jc w:val="both"/>
        <w:rPr>
          <w:sz w:val="32"/>
          <w:szCs w:val="32"/>
          <w:rtl/>
        </w:rPr>
      </w:pPr>
      <w:r>
        <w:rPr>
          <w:rFonts w:hint="cs"/>
          <w:sz w:val="32"/>
          <w:szCs w:val="32"/>
          <w:rtl/>
        </w:rPr>
        <w:t xml:space="preserve">* </w:t>
      </w:r>
      <w:r w:rsidRPr="003A05A2">
        <w:rPr>
          <w:rFonts w:hint="cs"/>
          <w:sz w:val="32"/>
          <w:szCs w:val="32"/>
          <w:u w:val="single"/>
          <w:rtl/>
        </w:rPr>
        <w:t>قوله : (الحك</w:t>
      </w:r>
      <w:r>
        <w:rPr>
          <w:rFonts w:hint="cs"/>
          <w:sz w:val="32"/>
          <w:szCs w:val="32"/>
          <w:u w:val="single"/>
          <w:rtl/>
        </w:rPr>
        <w:t>ـ</w:t>
      </w:r>
      <w:r w:rsidRPr="003A05A2">
        <w:rPr>
          <w:rFonts w:hint="cs"/>
          <w:sz w:val="32"/>
          <w:szCs w:val="32"/>
          <w:u w:val="single"/>
          <w:rtl/>
        </w:rPr>
        <w:t>م):</w:t>
      </w:r>
      <w:r w:rsidRPr="00D50828">
        <w:rPr>
          <w:rFonts w:hint="cs"/>
          <w:sz w:val="32"/>
          <w:szCs w:val="32"/>
          <w:rtl/>
        </w:rPr>
        <w:t xml:space="preserve"> </w:t>
      </w:r>
      <w:r>
        <w:rPr>
          <w:rFonts w:hint="cs"/>
          <w:sz w:val="32"/>
          <w:szCs w:val="32"/>
          <w:rtl/>
        </w:rPr>
        <w:t>بـين المرفوع والمنسوخ وهـو: (الحكـم) فـ</w:t>
      </w:r>
      <w:r w:rsidRPr="00D50828">
        <w:rPr>
          <w:rFonts w:hint="cs"/>
          <w:sz w:val="32"/>
          <w:szCs w:val="32"/>
          <w:rtl/>
        </w:rPr>
        <w:t>ورد هنا أشكال</w:t>
      </w:r>
      <w:r>
        <w:rPr>
          <w:rFonts w:hint="cs"/>
          <w:sz w:val="32"/>
          <w:szCs w:val="32"/>
          <w:rtl/>
        </w:rPr>
        <w:t xml:space="preserve"> :</w:t>
      </w:r>
      <w:r w:rsidRPr="00D50828">
        <w:rPr>
          <w:rFonts w:hint="cs"/>
          <w:sz w:val="32"/>
          <w:szCs w:val="32"/>
          <w:rtl/>
        </w:rPr>
        <w:t xml:space="preserve"> </w:t>
      </w:r>
      <w:r>
        <w:rPr>
          <w:rFonts w:hint="cs"/>
          <w:sz w:val="32"/>
          <w:szCs w:val="32"/>
          <w:rtl/>
        </w:rPr>
        <w:t xml:space="preserve">وهو </w:t>
      </w:r>
      <w:r w:rsidRPr="00D50828">
        <w:rPr>
          <w:rFonts w:hint="cs"/>
          <w:sz w:val="32"/>
          <w:szCs w:val="32"/>
          <w:rtl/>
        </w:rPr>
        <w:t xml:space="preserve">أن النسخ </w:t>
      </w:r>
      <w:r>
        <w:rPr>
          <w:rFonts w:hint="cs"/>
          <w:sz w:val="32"/>
          <w:szCs w:val="32"/>
          <w:rtl/>
        </w:rPr>
        <w:t xml:space="preserve">يكون أحياناً (نسخاً </w:t>
      </w:r>
      <w:r w:rsidRPr="00D50828">
        <w:rPr>
          <w:rFonts w:hint="cs"/>
          <w:sz w:val="32"/>
          <w:szCs w:val="32"/>
          <w:rtl/>
        </w:rPr>
        <w:t>للفظ دون الحكم</w:t>
      </w:r>
      <w:r>
        <w:rPr>
          <w:rFonts w:hint="cs"/>
          <w:sz w:val="32"/>
          <w:szCs w:val="32"/>
          <w:rtl/>
        </w:rPr>
        <w:t xml:space="preserve">) فلا يكون التعريف جامعاً ، لكن أجابوا بأن </w:t>
      </w:r>
      <w:r w:rsidRPr="00D50828">
        <w:rPr>
          <w:rFonts w:hint="cs"/>
          <w:sz w:val="32"/>
          <w:szCs w:val="32"/>
          <w:rtl/>
        </w:rPr>
        <w:t>هذا من باب التغليب</w:t>
      </w:r>
      <w:r>
        <w:rPr>
          <w:rFonts w:hint="cs"/>
          <w:sz w:val="32"/>
          <w:szCs w:val="32"/>
          <w:rtl/>
        </w:rPr>
        <w:t xml:space="preserve"> فأغلب النسخ والمؤثر في النسخ عندما يرفع الحكـم والعبرة بالغالـب </w:t>
      </w:r>
      <w:r w:rsidRPr="00D50828">
        <w:rPr>
          <w:rFonts w:hint="cs"/>
          <w:sz w:val="32"/>
          <w:szCs w:val="32"/>
          <w:rtl/>
        </w:rPr>
        <w:t>.</w:t>
      </w:r>
    </w:p>
    <w:p w:rsidR="00A6263D" w:rsidRDefault="00A6263D" w:rsidP="00A6263D">
      <w:pPr>
        <w:ind w:left="300"/>
        <w:jc w:val="both"/>
        <w:rPr>
          <w:sz w:val="32"/>
          <w:szCs w:val="32"/>
          <w:rtl/>
        </w:rPr>
      </w:pPr>
      <w:r>
        <w:rPr>
          <w:rFonts w:hint="cs"/>
          <w:sz w:val="32"/>
          <w:szCs w:val="32"/>
          <w:rtl/>
        </w:rPr>
        <w:t xml:space="preserve">* </w:t>
      </w:r>
      <w:r w:rsidRPr="00201419">
        <w:rPr>
          <w:rFonts w:hint="cs"/>
          <w:sz w:val="32"/>
          <w:szCs w:val="32"/>
          <w:u w:val="single"/>
          <w:rtl/>
        </w:rPr>
        <w:t>قوله : ( الحكم الشرع</w:t>
      </w:r>
      <w:r>
        <w:rPr>
          <w:rFonts w:hint="cs"/>
          <w:sz w:val="32"/>
          <w:szCs w:val="32"/>
          <w:u w:val="single"/>
          <w:rtl/>
        </w:rPr>
        <w:t>ي</w:t>
      </w:r>
      <w:r w:rsidRPr="00201419">
        <w:rPr>
          <w:rFonts w:hint="cs"/>
          <w:sz w:val="32"/>
          <w:szCs w:val="32"/>
          <w:u w:val="single"/>
          <w:rtl/>
        </w:rPr>
        <w:t>)</w:t>
      </w:r>
      <w:r w:rsidRPr="00D50828">
        <w:rPr>
          <w:rFonts w:hint="cs"/>
          <w:sz w:val="32"/>
          <w:szCs w:val="32"/>
          <w:rtl/>
        </w:rPr>
        <w:t xml:space="preserve">: يخرج ما لو رفع البراءة الأصلية </w:t>
      </w:r>
      <w:r>
        <w:rPr>
          <w:rFonts w:hint="cs"/>
          <w:sz w:val="32"/>
          <w:szCs w:val="32"/>
          <w:rtl/>
        </w:rPr>
        <w:t xml:space="preserve">؛ </w:t>
      </w:r>
      <w:r w:rsidRPr="00D50828">
        <w:rPr>
          <w:rFonts w:hint="cs"/>
          <w:sz w:val="32"/>
          <w:szCs w:val="32"/>
          <w:rtl/>
        </w:rPr>
        <w:t>لأنه</w:t>
      </w:r>
      <w:r>
        <w:rPr>
          <w:rFonts w:hint="cs"/>
          <w:sz w:val="32"/>
          <w:szCs w:val="32"/>
          <w:rtl/>
        </w:rPr>
        <w:t>ا</w:t>
      </w:r>
      <w:r w:rsidRPr="00D50828">
        <w:rPr>
          <w:rFonts w:hint="cs"/>
          <w:sz w:val="32"/>
          <w:szCs w:val="32"/>
          <w:rtl/>
        </w:rPr>
        <w:t xml:space="preserve"> حكم عقلي</w:t>
      </w:r>
      <w:r>
        <w:rPr>
          <w:rFonts w:hint="cs"/>
          <w:sz w:val="32"/>
          <w:szCs w:val="32"/>
          <w:rtl/>
        </w:rPr>
        <w:t xml:space="preserve"> لا شرعي وعليه فيخرج الخطابات الابتدائية</w:t>
      </w:r>
      <w:r w:rsidRPr="00D50828">
        <w:rPr>
          <w:rFonts w:hint="cs"/>
          <w:sz w:val="32"/>
          <w:szCs w:val="32"/>
          <w:rtl/>
        </w:rPr>
        <w:t xml:space="preserve"> .</w:t>
      </w:r>
    </w:p>
    <w:p w:rsidR="00A6263D" w:rsidRPr="00D50828" w:rsidRDefault="00A6263D" w:rsidP="00A6263D">
      <w:pPr>
        <w:ind w:left="300"/>
        <w:jc w:val="both"/>
        <w:rPr>
          <w:sz w:val="32"/>
          <w:szCs w:val="32"/>
          <w:rtl/>
        </w:rPr>
      </w:pPr>
      <w:r>
        <w:rPr>
          <w:rFonts w:hint="cs"/>
          <w:sz w:val="32"/>
          <w:szCs w:val="32"/>
          <w:rtl/>
        </w:rPr>
        <w:lastRenderedPageBreak/>
        <w:t xml:space="preserve">كما أن الرفع هنا لكل الحكم أما رفع بعضه فليس رفعاً حقيقة ، وبهذا يرد على الحنفية لما قالوا الزيادة على النص نسخ ، ويؤيد قول الجمهور بأن الزيادة ليست نسخاً لأنها لم ترفع الحكم بالكلية بل رفعت </w:t>
      </w:r>
      <w:proofErr w:type="spellStart"/>
      <w:r>
        <w:rPr>
          <w:rFonts w:hint="cs"/>
          <w:sz w:val="32"/>
          <w:szCs w:val="32"/>
          <w:rtl/>
        </w:rPr>
        <w:t>الإجزاء</w:t>
      </w:r>
      <w:proofErr w:type="spellEnd"/>
      <w:r>
        <w:rPr>
          <w:rFonts w:hint="cs"/>
          <w:sz w:val="32"/>
          <w:szCs w:val="32"/>
          <w:rtl/>
        </w:rPr>
        <w:t xml:space="preserve"> فقط .</w:t>
      </w:r>
    </w:p>
    <w:p w:rsidR="00A6263D" w:rsidRDefault="00A6263D" w:rsidP="00A6263D">
      <w:pPr>
        <w:ind w:left="300"/>
        <w:jc w:val="both"/>
        <w:rPr>
          <w:sz w:val="32"/>
          <w:szCs w:val="32"/>
          <w:rtl/>
        </w:rPr>
      </w:pPr>
      <w:r>
        <w:rPr>
          <w:rFonts w:hint="cs"/>
          <w:sz w:val="32"/>
          <w:szCs w:val="32"/>
          <w:rtl/>
        </w:rPr>
        <w:t xml:space="preserve">* </w:t>
      </w:r>
      <w:r w:rsidRPr="00201419">
        <w:rPr>
          <w:rFonts w:hint="cs"/>
          <w:sz w:val="32"/>
          <w:szCs w:val="32"/>
          <w:u w:val="single"/>
          <w:rtl/>
        </w:rPr>
        <w:t>قوله : (بدليل شرعي):</w:t>
      </w:r>
      <w:r w:rsidRPr="00D50828">
        <w:rPr>
          <w:rFonts w:hint="cs"/>
          <w:sz w:val="32"/>
          <w:szCs w:val="32"/>
          <w:rtl/>
        </w:rPr>
        <w:t xml:space="preserve"> </w:t>
      </w:r>
      <w:r>
        <w:rPr>
          <w:rFonts w:hint="cs"/>
          <w:sz w:val="32"/>
          <w:szCs w:val="32"/>
          <w:rtl/>
        </w:rPr>
        <w:t xml:space="preserve">بين الناسخ وهو الدليل الشرعي فقط ، وهذا </w:t>
      </w:r>
      <w:r w:rsidRPr="00D50828">
        <w:rPr>
          <w:rFonts w:hint="cs"/>
          <w:sz w:val="32"/>
          <w:szCs w:val="32"/>
          <w:rtl/>
        </w:rPr>
        <w:t>قيد يحترز</w:t>
      </w:r>
      <w:r>
        <w:rPr>
          <w:rFonts w:hint="cs"/>
          <w:sz w:val="32"/>
          <w:szCs w:val="32"/>
          <w:rtl/>
        </w:rPr>
        <w:t xml:space="preserve"> </w:t>
      </w:r>
      <w:proofErr w:type="spellStart"/>
      <w:r>
        <w:rPr>
          <w:rFonts w:hint="cs"/>
          <w:sz w:val="32"/>
          <w:szCs w:val="32"/>
          <w:rtl/>
        </w:rPr>
        <w:t>به</w:t>
      </w:r>
      <w:proofErr w:type="spellEnd"/>
      <w:r>
        <w:rPr>
          <w:rFonts w:hint="cs"/>
          <w:sz w:val="32"/>
          <w:szCs w:val="32"/>
          <w:rtl/>
        </w:rPr>
        <w:t xml:space="preserve"> :</w:t>
      </w:r>
      <w:r w:rsidRPr="00D50828">
        <w:rPr>
          <w:rFonts w:hint="cs"/>
          <w:sz w:val="32"/>
          <w:szCs w:val="32"/>
          <w:rtl/>
        </w:rPr>
        <w:t xml:space="preserve"> </w:t>
      </w:r>
      <w:r>
        <w:rPr>
          <w:rFonts w:hint="cs"/>
          <w:sz w:val="32"/>
          <w:szCs w:val="32"/>
          <w:rtl/>
        </w:rPr>
        <w:t xml:space="preserve">عن </w:t>
      </w:r>
      <w:r w:rsidRPr="00D50828">
        <w:rPr>
          <w:rFonts w:hint="cs"/>
          <w:sz w:val="32"/>
          <w:szCs w:val="32"/>
          <w:rtl/>
        </w:rPr>
        <w:t xml:space="preserve">الرفع الذي يكون بالعقل </w:t>
      </w:r>
      <w:r>
        <w:rPr>
          <w:rFonts w:hint="cs"/>
          <w:sz w:val="32"/>
          <w:szCs w:val="32"/>
          <w:rtl/>
        </w:rPr>
        <w:t>(</w:t>
      </w:r>
      <w:r w:rsidRPr="00D50828">
        <w:rPr>
          <w:rFonts w:hint="cs"/>
          <w:sz w:val="32"/>
          <w:szCs w:val="32"/>
          <w:rtl/>
        </w:rPr>
        <w:t>مثل:</w:t>
      </w:r>
      <w:r>
        <w:rPr>
          <w:rFonts w:hint="cs"/>
          <w:sz w:val="32"/>
          <w:szCs w:val="32"/>
          <w:rtl/>
        </w:rPr>
        <w:t xml:space="preserve"> الرفع ب</w:t>
      </w:r>
      <w:r w:rsidRPr="00D50828">
        <w:rPr>
          <w:rFonts w:hint="cs"/>
          <w:sz w:val="32"/>
          <w:szCs w:val="32"/>
          <w:rtl/>
        </w:rPr>
        <w:t>الموت والجنون</w:t>
      </w:r>
      <w:r>
        <w:rPr>
          <w:rFonts w:hint="cs"/>
          <w:sz w:val="32"/>
          <w:szCs w:val="32"/>
          <w:rtl/>
        </w:rPr>
        <w:t>)</w:t>
      </w:r>
      <w:r w:rsidRPr="00D50828">
        <w:rPr>
          <w:rFonts w:hint="cs"/>
          <w:sz w:val="32"/>
          <w:szCs w:val="32"/>
          <w:rtl/>
        </w:rPr>
        <w:t xml:space="preserve"> لأنه رفع </w:t>
      </w:r>
      <w:r>
        <w:rPr>
          <w:rFonts w:hint="cs"/>
          <w:sz w:val="32"/>
          <w:szCs w:val="32"/>
          <w:rtl/>
        </w:rPr>
        <w:t>لكن ليس</w:t>
      </w:r>
      <w:r w:rsidRPr="00D50828">
        <w:rPr>
          <w:rFonts w:hint="cs"/>
          <w:sz w:val="32"/>
          <w:szCs w:val="32"/>
          <w:rtl/>
        </w:rPr>
        <w:t xml:space="preserve"> </w:t>
      </w:r>
      <w:r>
        <w:rPr>
          <w:rFonts w:hint="cs"/>
          <w:sz w:val="32"/>
          <w:szCs w:val="32"/>
          <w:rtl/>
        </w:rPr>
        <w:t>ب</w:t>
      </w:r>
      <w:r w:rsidRPr="00D50828">
        <w:rPr>
          <w:rFonts w:hint="cs"/>
          <w:sz w:val="32"/>
          <w:szCs w:val="32"/>
          <w:rtl/>
        </w:rPr>
        <w:t xml:space="preserve">دليل شرعي وإنما </w:t>
      </w:r>
      <w:r>
        <w:rPr>
          <w:rFonts w:hint="cs"/>
          <w:sz w:val="32"/>
          <w:szCs w:val="32"/>
          <w:rtl/>
        </w:rPr>
        <w:t>بدليل عقلي .</w:t>
      </w:r>
    </w:p>
    <w:p w:rsidR="00A6263D" w:rsidRPr="00D50828" w:rsidRDefault="00A6263D" w:rsidP="00A6263D">
      <w:pPr>
        <w:ind w:left="300"/>
        <w:jc w:val="both"/>
        <w:rPr>
          <w:sz w:val="32"/>
          <w:szCs w:val="32"/>
          <w:rtl/>
        </w:rPr>
      </w:pPr>
      <w:r>
        <w:rPr>
          <w:rFonts w:hint="cs"/>
          <w:sz w:val="32"/>
          <w:szCs w:val="32"/>
          <w:rtl/>
        </w:rPr>
        <w:t xml:space="preserve">كما أنه يؤيد الجمهور القائل بجواز النسخ إلى غير بدل ؛ لأنه حاصل بدليل شرعي ، ولذا لم يقولوا هنا (بحكم شرعي).  </w:t>
      </w:r>
    </w:p>
    <w:p w:rsidR="00A6263D" w:rsidRDefault="00A6263D" w:rsidP="00A6263D">
      <w:pPr>
        <w:ind w:left="300"/>
        <w:jc w:val="both"/>
        <w:rPr>
          <w:sz w:val="32"/>
          <w:szCs w:val="32"/>
          <w:rtl/>
        </w:rPr>
      </w:pPr>
      <w:r>
        <w:rPr>
          <w:rFonts w:hint="cs"/>
          <w:sz w:val="32"/>
          <w:szCs w:val="32"/>
          <w:rtl/>
        </w:rPr>
        <w:t xml:space="preserve">* </w:t>
      </w:r>
      <w:r w:rsidRPr="003A05A2">
        <w:rPr>
          <w:rFonts w:hint="cs"/>
          <w:sz w:val="32"/>
          <w:szCs w:val="32"/>
          <w:u w:val="single"/>
          <w:rtl/>
        </w:rPr>
        <w:t xml:space="preserve">قوله </w:t>
      </w:r>
      <w:r w:rsidRPr="00073E0B">
        <w:rPr>
          <w:rFonts w:hint="cs"/>
          <w:sz w:val="32"/>
          <w:szCs w:val="32"/>
          <w:u w:val="single"/>
          <w:rtl/>
        </w:rPr>
        <w:t>: ( متراخ عنه )</w:t>
      </w:r>
      <w:r>
        <w:rPr>
          <w:rFonts w:hint="cs"/>
          <w:sz w:val="32"/>
          <w:szCs w:val="32"/>
          <w:rtl/>
        </w:rPr>
        <w:t xml:space="preserve"> : </w:t>
      </w:r>
      <w:r w:rsidRPr="00D50828">
        <w:rPr>
          <w:rFonts w:hint="cs"/>
          <w:sz w:val="32"/>
          <w:szCs w:val="32"/>
          <w:rtl/>
        </w:rPr>
        <w:t xml:space="preserve">أي متأخر </w:t>
      </w:r>
      <w:r>
        <w:rPr>
          <w:rFonts w:hint="cs"/>
          <w:sz w:val="32"/>
          <w:szCs w:val="32"/>
          <w:rtl/>
        </w:rPr>
        <w:t>، وهذا يكشف أهم الشروط التي عليها مدار النسخ ، وهو شرط تأخر وتراخي الدليل الناسخ عن المنسوخ ، إذ لولا معرفة المتأخر فلن يتحقق نسخ البتة .</w:t>
      </w:r>
    </w:p>
    <w:p w:rsidR="00A6263D" w:rsidRDefault="00A6263D" w:rsidP="00A6263D">
      <w:pPr>
        <w:ind w:left="300"/>
        <w:jc w:val="both"/>
        <w:rPr>
          <w:sz w:val="32"/>
          <w:szCs w:val="32"/>
          <w:rtl/>
        </w:rPr>
      </w:pPr>
      <w:r>
        <w:rPr>
          <w:rFonts w:hint="cs"/>
          <w:sz w:val="32"/>
          <w:szCs w:val="32"/>
          <w:rtl/>
        </w:rPr>
        <w:t xml:space="preserve">وهذا قيد أخرج البيان بالتخصيص ونحوه لأنه </w:t>
      </w:r>
      <w:proofErr w:type="spellStart"/>
      <w:r>
        <w:rPr>
          <w:rFonts w:hint="cs"/>
          <w:sz w:val="32"/>
          <w:szCs w:val="32"/>
          <w:rtl/>
        </w:rPr>
        <w:t>لايشترط</w:t>
      </w:r>
      <w:proofErr w:type="spellEnd"/>
      <w:r>
        <w:rPr>
          <w:rFonts w:hint="cs"/>
          <w:sz w:val="32"/>
          <w:szCs w:val="32"/>
          <w:rtl/>
        </w:rPr>
        <w:t xml:space="preserve"> تراخيه ، بل يجوز أن يكون مقارناً كما في الاستثناء والشرط ، مع أن </w:t>
      </w:r>
      <w:proofErr w:type="spellStart"/>
      <w:r>
        <w:rPr>
          <w:rFonts w:hint="cs"/>
          <w:sz w:val="32"/>
          <w:szCs w:val="32"/>
          <w:rtl/>
        </w:rPr>
        <w:t>الآمدي</w:t>
      </w:r>
      <w:proofErr w:type="spellEnd"/>
      <w:r>
        <w:rPr>
          <w:rFonts w:hint="cs"/>
          <w:sz w:val="32"/>
          <w:szCs w:val="32"/>
          <w:rtl/>
        </w:rPr>
        <w:t xml:space="preserve"> يخرجها بقوله (رفع) كما تقدم .</w:t>
      </w:r>
    </w:p>
    <w:p w:rsidR="00A6263D" w:rsidRDefault="00A6263D" w:rsidP="00A6263D">
      <w:pPr>
        <w:pBdr>
          <w:top w:val="triple" w:sz="4" w:space="1" w:color="auto"/>
          <w:left w:val="triple" w:sz="4" w:space="4" w:color="auto"/>
          <w:bottom w:val="triple" w:sz="4" w:space="1" w:color="auto"/>
          <w:right w:val="triple" w:sz="4" w:space="4" w:color="auto"/>
        </w:pBdr>
        <w:ind w:left="300"/>
        <w:jc w:val="both"/>
        <w:rPr>
          <w:sz w:val="32"/>
          <w:szCs w:val="32"/>
          <w:rtl/>
        </w:rPr>
      </w:pPr>
      <w:r>
        <w:rPr>
          <w:rFonts w:hint="cs"/>
          <w:sz w:val="32"/>
          <w:szCs w:val="32"/>
          <w:rtl/>
        </w:rPr>
        <w:t xml:space="preserve">الدليل مع الدليل له ثلاث حالات :                               </w:t>
      </w:r>
      <w:r w:rsidRPr="00071CE6">
        <w:rPr>
          <w:rFonts w:hint="cs"/>
          <w:i/>
          <w:iCs/>
          <w:sz w:val="32"/>
          <w:szCs w:val="32"/>
          <w:rtl/>
        </w:rPr>
        <w:t>( فائدة )</w:t>
      </w:r>
      <w:r>
        <w:rPr>
          <w:rFonts w:hint="cs"/>
          <w:sz w:val="32"/>
          <w:szCs w:val="32"/>
          <w:rtl/>
        </w:rPr>
        <w:t>.</w:t>
      </w:r>
    </w:p>
    <w:p w:rsidR="00A6263D" w:rsidRDefault="00A6263D" w:rsidP="00A6263D">
      <w:pPr>
        <w:pBdr>
          <w:top w:val="triple" w:sz="4" w:space="1" w:color="auto"/>
          <w:left w:val="triple" w:sz="4" w:space="4" w:color="auto"/>
          <w:bottom w:val="triple" w:sz="4" w:space="1" w:color="auto"/>
          <w:right w:val="triple" w:sz="4" w:space="4" w:color="auto"/>
        </w:pBdr>
        <w:ind w:left="300"/>
        <w:jc w:val="both"/>
        <w:rPr>
          <w:sz w:val="32"/>
          <w:szCs w:val="32"/>
          <w:rtl/>
        </w:rPr>
      </w:pPr>
      <w:r>
        <w:rPr>
          <w:rFonts w:hint="cs"/>
          <w:sz w:val="32"/>
          <w:szCs w:val="32"/>
          <w:rtl/>
        </w:rPr>
        <w:t>( متقدم عنه ) أو ( مقارن له ) أو ( متراخ "ومتأخر" ):</w:t>
      </w:r>
    </w:p>
    <w:p w:rsidR="00A6263D" w:rsidRDefault="00A6263D" w:rsidP="00A6263D">
      <w:pPr>
        <w:pBdr>
          <w:top w:val="triple" w:sz="4" w:space="1" w:color="auto"/>
          <w:left w:val="triple" w:sz="4" w:space="4" w:color="auto"/>
          <w:bottom w:val="triple" w:sz="4" w:space="1" w:color="auto"/>
          <w:right w:val="triple" w:sz="4" w:space="4" w:color="auto"/>
        </w:pBdr>
        <w:ind w:left="300"/>
        <w:jc w:val="both"/>
        <w:rPr>
          <w:sz w:val="32"/>
          <w:szCs w:val="32"/>
          <w:rtl/>
        </w:rPr>
      </w:pPr>
      <w:r>
        <w:rPr>
          <w:rFonts w:hint="cs"/>
          <w:sz w:val="32"/>
          <w:szCs w:val="32"/>
          <w:rtl/>
        </w:rPr>
        <w:t>فالنسخ لا يكون إلا متراخياً عن الدليل المنسوخ حتى لا يكون الكلام متناقضاً فيما لو قارن إذ لا يصح أن يقول : (صم لا تصم) بنفس الخطاب.</w:t>
      </w:r>
    </w:p>
    <w:p w:rsidR="00A6263D" w:rsidRDefault="00A6263D" w:rsidP="00A6263D">
      <w:pPr>
        <w:pBdr>
          <w:top w:val="triple" w:sz="4" w:space="1" w:color="auto"/>
          <w:left w:val="triple" w:sz="4" w:space="4" w:color="auto"/>
          <w:bottom w:val="triple" w:sz="4" w:space="1" w:color="auto"/>
          <w:right w:val="triple" w:sz="4" w:space="4" w:color="auto"/>
        </w:pBdr>
        <w:ind w:left="300"/>
        <w:jc w:val="both"/>
        <w:rPr>
          <w:sz w:val="32"/>
          <w:szCs w:val="32"/>
          <w:rtl/>
        </w:rPr>
      </w:pPr>
      <w:r>
        <w:rPr>
          <w:rFonts w:hint="cs"/>
          <w:sz w:val="32"/>
          <w:szCs w:val="32"/>
          <w:rtl/>
        </w:rPr>
        <w:t xml:space="preserve">بخلاف البيان فهو أخف من حيث الاشتراطات فجاز أن يكون مقارناً. </w:t>
      </w:r>
    </w:p>
    <w:p w:rsidR="00A6263D" w:rsidRDefault="00A6263D" w:rsidP="00A6263D">
      <w:pPr>
        <w:ind w:left="300"/>
        <w:jc w:val="both"/>
        <w:rPr>
          <w:sz w:val="32"/>
          <w:szCs w:val="32"/>
          <w:rtl/>
        </w:rPr>
      </w:pPr>
    </w:p>
    <w:p w:rsidR="00A6263D" w:rsidRPr="00374CBF" w:rsidRDefault="00A6263D" w:rsidP="00A6263D">
      <w:pPr>
        <w:ind w:left="300"/>
        <w:jc w:val="both"/>
        <w:rPr>
          <w:b/>
          <w:bCs/>
          <w:sz w:val="32"/>
          <w:szCs w:val="32"/>
          <w:u w:val="single"/>
          <w:rtl/>
        </w:rPr>
      </w:pPr>
      <w:r>
        <w:rPr>
          <w:rFonts w:hint="cs"/>
          <w:b/>
          <w:bCs/>
          <w:sz w:val="32"/>
          <w:szCs w:val="32"/>
          <w:u w:val="single"/>
          <w:rtl/>
        </w:rPr>
        <w:t xml:space="preserve">** </w:t>
      </w:r>
      <w:r w:rsidRPr="00374CBF">
        <w:rPr>
          <w:rFonts w:hint="cs"/>
          <w:b/>
          <w:bCs/>
          <w:sz w:val="32"/>
          <w:szCs w:val="32"/>
          <w:u w:val="single"/>
          <w:rtl/>
        </w:rPr>
        <w:t>التعريف المرجوح والرد عليه :</w:t>
      </w:r>
    </w:p>
    <w:p w:rsidR="00A6263D" w:rsidRDefault="00A6263D" w:rsidP="00A6263D">
      <w:pPr>
        <w:ind w:left="300"/>
        <w:jc w:val="center"/>
        <w:rPr>
          <w:sz w:val="32"/>
          <w:szCs w:val="32"/>
          <w:rtl/>
        </w:rPr>
      </w:pPr>
      <w:r>
        <w:rPr>
          <w:rFonts w:hint="cs"/>
          <w:sz w:val="32"/>
          <w:szCs w:val="32"/>
          <w:rtl/>
        </w:rPr>
        <w:t xml:space="preserve">قيل : ( </w:t>
      </w:r>
      <w:r w:rsidRPr="00071CE6">
        <w:rPr>
          <w:rFonts w:hint="cs"/>
          <w:sz w:val="32"/>
          <w:szCs w:val="32"/>
          <w:u w:val="single"/>
          <w:rtl/>
        </w:rPr>
        <w:t>بيان انتهاء مدة العبادة بخطاب ثاني</w:t>
      </w:r>
      <w:r>
        <w:rPr>
          <w:rFonts w:hint="cs"/>
          <w:sz w:val="32"/>
          <w:szCs w:val="32"/>
          <w:rtl/>
        </w:rPr>
        <w:t xml:space="preserve"> )</w:t>
      </w:r>
    </w:p>
    <w:p w:rsidR="00A6263D" w:rsidRPr="00D50828" w:rsidRDefault="00A6263D" w:rsidP="00A6263D">
      <w:pPr>
        <w:ind w:left="300"/>
        <w:jc w:val="both"/>
        <w:rPr>
          <w:sz w:val="32"/>
          <w:szCs w:val="32"/>
          <w:rtl/>
        </w:rPr>
      </w:pPr>
      <w:r w:rsidRPr="00D50828">
        <w:rPr>
          <w:rFonts w:hint="cs"/>
          <w:sz w:val="32"/>
          <w:szCs w:val="32"/>
          <w:rtl/>
        </w:rPr>
        <w:t xml:space="preserve">  والاعتراضات على هذا التعريف:</w:t>
      </w:r>
    </w:p>
    <w:p w:rsidR="00A6263D" w:rsidRDefault="00A6263D" w:rsidP="00A6263D">
      <w:pPr>
        <w:pStyle w:val="a3"/>
        <w:numPr>
          <w:ilvl w:val="0"/>
          <w:numId w:val="21"/>
        </w:numPr>
        <w:jc w:val="both"/>
        <w:rPr>
          <w:sz w:val="32"/>
          <w:szCs w:val="32"/>
        </w:rPr>
      </w:pPr>
      <w:r w:rsidRPr="00071CE6">
        <w:rPr>
          <w:rFonts w:hint="cs"/>
          <w:sz w:val="32"/>
          <w:szCs w:val="32"/>
          <w:rtl/>
        </w:rPr>
        <w:t>أنه غير مانع : لأنه يدخل في النسخ ما ليس منه حيث يدخل كل العبادات المؤقتة إذا انتهى وقتها !!.</w:t>
      </w:r>
    </w:p>
    <w:p w:rsidR="00A6263D" w:rsidRPr="00071CE6" w:rsidRDefault="00A6263D" w:rsidP="00A6263D">
      <w:pPr>
        <w:pStyle w:val="a3"/>
        <w:numPr>
          <w:ilvl w:val="0"/>
          <w:numId w:val="21"/>
        </w:numPr>
        <w:jc w:val="both"/>
        <w:rPr>
          <w:sz w:val="32"/>
          <w:szCs w:val="32"/>
          <w:rtl/>
        </w:rPr>
      </w:pPr>
      <w:r w:rsidRPr="00D50828">
        <w:rPr>
          <w:rFonts w:hint="cs"/>
          <w:sz w:val="32"/>
          <w:szCs w:val="32"/>
          <w:rtl/>
        </w:rPr>
        <w:lastRenderedPageBreak/>
        <w:t xml:space="preserve">أنه غير جامع </w:t>
      </w:r>
      <w:r>
        <w:rPr>
          <w:rFonts w:hint="cs"/>
          <w:sz w:val="32"/>
          <w:szCs w:val="32"/>
          <w:rtl/>
        </w:rPr>
        <w:t xml:space="preserve">: </w:t>
      </w:r>
      <w:r w:rsidRPr="00D50828">
        <w:rPr>
          <w:rFonts w:hint="cs"/>
          <w:sz w:val="32"/>
          <w:szCs w:val="32"/>
          <w:rtl/>
        </w:rPr>
        <w:t xml:space="preserve">لأنه أخرج النسخ قبل التمكن من الامتثال </w:t>
      </w:r>
      <w:r>
        <w:rPr>
          <w:rFonts w:hint="cs"/>
          <w:sz w:val="32"/>
          <w:szCs w:val="32"/>
          <w:rtl/>
        </w:rPr>
        <w:t xml:space="preserve">، لأنه لم يبدأ حتى يقال انتهى وقته ، </w:t>
      </w:r>
      <w:r w:rsidRPr="00D50828">
        <w:rPr>
          <w:rFonts w:hint="cs"/>
          <w:sz w:val="32"/>
          <w:szCs w:val="32"/>
          <w:rtl/>
        </w:rPr>
        <w:t>وهو نسخ عند الجماهير</w:t>
      </w:r>
      <w:r>
        <w:rPr>
          <w:rFonts w:hint="cs"/>
          <w:sz w:val="32"/>
          <w:szCs w:val="32"/>
          <w:rtl/>
        </w:rPr>
        <w:t xml:space="preserve"> خلافاً للمعتزلة ، فصار التعريف غير جامع لأفراد المعرّف وهذا عيب في التعريـف</w:t>
      </w:r>
      <w:r w:rsidRPr="00D50828">
        <w:rPr>
          <w:rFonts w:hint="cs"/>
          <w:sz w:val="32"/>
          <w:szCs w:val="32"/>
          <w:rtl/>
        </w:rPr>
        <w:t>.</w:t>
      </w:r>
    </w:p>
    <w:p w:rsidR="00A6263D" w:rsidRPr="00D50828" w:rsidRDefault="00A6263D" w:rsidP="00A6263D">
      <w:pPr>
        <w:ind w:left="300"/>
        <w:jc w:val="center"/>
        <w:rPr>
          <w:sz w:val="32"/>
          <w:szCs w:val="32"/>
          <w:rtl/>
        </w:rPr>
      </w:pPr>
      <w:r>
        <w:rPr>
          <w:rFonts w:hint="cs"/>
          <w:sz w:val="32"/>
          <w:szCs w:val="32"/>
          <w:rtl/>
        </w:rPr>
        <w:t>****</w:t>
      </w:r>
    </w:p>
    <w:p w:rsidR="00A6263D" w:rsidRPr="00D50828" w:rsidRDefault="00A6263D" w:rsidP="00A6263D">
      <w:pPr>
        <w:jc w:val="both"/>
        <w:rPr>
          <w:sz w:val="32"/>
          <w:szCs w:val="32"/>
          <w:rtl/>
        </w:rPr>
      </w:pPr>
    </w:p>
    <w:p w:rsidR="00A6263D" w:rsidRDefault="00A6263D" w:rsidP="00A6263D">
      <w:pPr>
        <w:jc w:val="center"/>
        <w:rPr>
          <w:sz w:val="32"/>
          <w:szCs w:val="32"/>
          <w:rtl/>
        </w:rPr>
      </w:pPr>
      <w:r>
        <w:rPr>
          <w:rFonts w:cs="Al-Mothnna" w:hint="cs"/>
          <w:sz w:val="40"/>
          <w:szCs w:val="40"/>
          <w:u w:val="single"/>
          <w:rtl/>
        </w:rPr>
        <w:t xml:space="preserve">(العلاقة بين </w:t>
      </w:r>
      <w:r w:rsidRPr="00071CE6">
        <w:rPr>
          <w:rFonts w:cs="Al-Mothnna" w:hint="cs"/>
          <w:sz w:val="40"/>
          <w:szCs w:val="40"/>
          <w:u w:val="single"/>
          <w:rtl/>
        </w:rPr>
        <w:t>النسخ و التخصيص  )</w:t>
      </w:r>
    </w:p>
    <w:p w:rsidR="00A6263D" w:rsidRPr="00D50828" w:rsidRDefault="00A6263D" w:rsidP="00A6263D">
      <w:pPr>
        <w:pBdr>
          <w:top w:val="double" w:sz="4" w:space="1" w:color="auto"/>
          <w:left w:val="double" w:sz="4" w:space="4" w:color="auto"/>
          <w:bottom w:val="double" w:sz="4" w:space="1" w:color="auto"/>
          <w:right w:val="double" w:sz="4" w:space="4" w:color="auto"/>
        </w:pBdr>
        <w:jc w:val="center"/>
        <w:rPr>
          <w:sz w:val="32"/>
          <w:szCs w:val="32"/>
          <w:rtl/>
        </w:rPr>
      </w:pPr>
      <w:r>
        <w:rPr>
          <w:rFonts w:hint="cs"/>
          <w:sz w:val="32"/>
          <w:szCs w:val="32"/>
          <w:rtl/>
        </w:rPr>
        <w:t xml:space="preserve">يعنى بالعلاقة أوجه الشبه وأوجه الفرق بين النسخ والتخصيص وإنما فرق بينهما لشدة الشبه ، بل إن السلف -رحمهم الله </w:t>
      </w:r>
      <w:r>
        <w:rPr>
          <w:sz w:val="32"/>
          <w:szCs w:val="32"/>
          <w:rtl/>
        </w:rPr>
        <w:t>–</w:t>
      </w:r>
      <w:r>
        <w:rPr>
          <w:rFonts w:hint="cs"/>
          <w:sz w:val="32"/>
          <w:szCs w:val="32"/>
          <w:rtl/>
        </w:rPr>
        <w:t xml:space="preserve"> لم يكونوا يفرقون بينهما بل يطلقون التخصيص ويريدون النسخ ، وهذا إنما كان قبل تدوين الاصطلاحات وتعليبها في مصطلحات خاصة تميزها عن غيرها ، منعاً للَّبس ، </w:t>
      </w:r>
      <w:proofErr w:type="spellStart"/>
      <w:r>
        <w:rPr>
          <w:rFonts w:hint="cs"/>
          <w:sz w:val="32"/>
          <w:szCs w:val="32"/>
          <w:rtl/>
        </w:rPr>
        <w:t>وتسيهلاً</w:t>
      </w:r>
      <w:proofErr w:type="spellEnd"/>
      <w:r>
        <w:rPr>
          <w:rFonts w:hint="cs"/>
          <w:sz w:val="32"/>
          <w:szCs w:val="32"/>
          <w:rtl/>
        </w:rPr>
        <w:t xml:space="preserve"> للطلاب.</w:t>
      </w:r>
    </w:p>
    <w:p w:rsidR="00A6263D" w:rsidRPr="002A05F0" w:rsidRDefault="00A6263D" w:rsidP="00A6263D">
      <w:pPr>
        <w:jc w:val="both"/>
        <w:rPr>
          <w:sz w:val="32"/>
          <w:szCs w:val="32"/>
          <w:u w:val="single"/>
          <w:rtl/>
        </w:rPr>
      </w:pPr>
      <w:r>
        <w:rPr>
          <w:rFonts w:hint="cs"/>
          <w:sz w:val="32"/>
          <w:szCs w:val="32"/>
          <w:u w:val="single"/>
          <w:rtl/>
        </w:rPr>
        <w:t xml:space="preserve">** </w:t>
      </w:r>
      <w:r w:rsidRPr="002A05F0">
        <w:rPr>
          <w:rFonts w:hint="cs"/>
          <w:sz w:val="32"/>
          <w:szCs w:val="32"/>
          <w:u w:val="single"/>
          <w:rtl/>
        </w:rPr>
        <w:t xml:space="preserve">أوجه الشبه بين النسخ والتخصيص : </w:t>
      </w:r>
    </w:p>
    <w:p w:rsidR="00A6263D" w:rsidRDefault="00A6263D" w:rsidP="00A6263D">
      <w:pPr>
        <w:pStyle w:val="a3"/>
        <w:numPr>
          <w:ilvl w:val="0"/>
          <w:numId w:val="22"/>
        </w:numPr>
        <w:jc w:val="both"/>
        <w:rPr>
          <w:sz w:val="32"/>
          <w:szCs w:val="32"/>
        </w:rPr>
      </w:pPr>
      <w:r>
        <w:rPr>
          <w:rFonts w:hint="cs"/>
          <w:sz w:val="32"/>
          <w:szCs w:val="32"/>
          <w:rtl/>
        </w:rPr>
        <w:t xml:space="preserve">أن </w:t>
      </w:r>
      <w:r w:rsidRPr="002A05F0">
        <w:rPr>
          <w:rFonts w:hint="cs"/>
          <w:sz w:val="32"/>
          <w:szCs w:val="32"/>
          <w:rtl/>
        </w:rPr>
        <w:t>كلا</w:t>
      </w:r>
      <w:r>
        <w:rPr>
          <w:rFonts w:hint="cs"/>
          <w:sz w:val="32"/>
          <w:szCs w:val="32"/>
          <w:rtl/>
        </w:rPr>
        <w:t>ً من</w:t>
      </w:r>
      <w:r w:rsidRPr="002A05F0">
        <w:rPr>
          <w:rFonts w:hint="cs"/>
          <w:sz w:val="32"/>
          <w:szCs w:val="32"/>
          <w:rtl/>
        </w:rPr>
        <w:t xml:space="preserve">هما يتبع </w:t>
      </w:r>
      <w:r>
        <w:rPr>
          <w:rFonts w:hint="cs"/>
          <w:sz w:val="32"/>
          <w:szCs w:val="32"/>
          <w:rtl/>
        </w:rPr>
        <w:t xml:space="preserve">ويتعقب </w:t>
      </w:r>
      <w:r w:rsidRPr="002A05F0">
        <w:rPr>
          <w:rFonts w:hint="cs"/>
          <w:sz w:val="32"/>
          <w:szCs w:val="32"/>
          <w:rtl/>
        </w:rPr>
        <w:t>دليل</w:t>
      </w:r>
      <w:r>
        <w:rPr>
          <w:rFonts w:hint="cs"/>
          <w:sz w:val="32"/>
          <w:szCs w:val="32"/>
          <w:rtl/>
        </w:rPr>
        <w:t>ا</w:t>
      </w:r>
      <w:r w:rsidRPr="002A05F0">
        <w:rPr>
          <w:rFonts w:hint="cs"/>
          <w:sz w:val="32"/>
          <w:szCs w:val="32"/>
          <w:rtl/>
        </w:rPr>
        <w:t xml:space="preserve"> سابق</w:t>
      </w:r>
      <w:r>
        <w:rPr>
          <w:rFonts w:hint="cs"/>
          <w:sz w:val="32"/>
          <w:szCs w:val="32"/>
          <w:rtl/>
        </w:rPr>
        <w:t>ا</w:t>
      </w:r>
      <w:r w:rsidRPr="002A05F0">
        <w:rPr>
          <w:rFonts w:hint="cs"/>
          <w:sz w:val="32"/>
          <w:szCs w:val="32"/>
          <w:rtl/>
        </w:rPr>
        <w:t>.</w:t>
      </w:r>
    </w:p>
    <w:p w:rsidR="00A6263D" w:rsidRPr="002A05F0" w:rsidRDefault="00A6263D" w:rsidP="00A6263D">
      <w:pPr>
        <w:pStyle w:val="a3"/>
        <w:numPr>
          <w:ilvl w:val="0"/>
          <w:numId w:val="22"/>
        </w:numPr>
        <w:jc w:val="both"/>
        <w:rPr>
          <w:sz w:val="32"/>
          <w:szCs w:val="32"/>
        </w:rPr>
      </w:pPr>
      <w:r>
        <w:rPr>
          <w:rFonts w:hint="cs"/>
          <w:sz w:val="32"/>
          <w:szCs w:val="32"/>
          <w:rtl/>
        </w:rPr>
        <w:t xml:space="preserve">أن </w:t>
      </w:r>
      <w:r w:rsidRPr="00D50828">
        <w:rPr>
          <w:rFonts w:hint="cs"/>
          <w:sz w:val="32"/>
          <w:szCs w:val="32"/>
          <w:rtl/>
        </w:rPr>
        <w:t>كل</w:t>
      </w:r>
      <w:r>
        <w:rPr>
          <w:rFonts w:hint="cs"/>
          <w:sz w:val="32"/>
          <w:szCs w:val="32"/>
          <w:rtl/>
        </w:rPr>
        <w:t>اً</w:t>
      </w:r>
      <w:r w:rsidRPr="00D50828">
        <w:rPr>
          <w:rFonts w:hint="cs"/>
          <w:sz w:val="32"/>
          <w:szCs w:val="32"/>
          <w:rtl/>
        </w:rPr>
        <w:t xml:space="preserve"> منهم</w:t>
      </w:r>
      <w:r>
        <w:rPr>
          <w:rFonts w:hint="cs"/>
          <w:sz w:val="32"/>
          <w:szCs w:val="32"/>
          <w:rtl/>
        </w:rPr>
        <w:t>ا</w:t>
      </w:r>
      <w:r w:rsidRPr="00D50828">
        <w:rPr>
          <w:rFonts w:hint="cs"/>
          <w:sz w:val="32"/>
          <w:szCs w:val="32"/>
          <w:rtl/>
        </w:rPr>
        <w:t xml:space="preserve"> يرفع من مقتضى </w:t>
      </w:r>
      <w:r>
        <w:rPr>
          <w:rFonts w:hint="cs"/>
          <w:sz w:val="32"/>
          <w:szCs w:val="32"/>
          <w:rtl/>
        </w:rPr>
        <w:t>ال</w:t>
      </w:r>
      <w:r w:rsidRPr="00D50828">
        <w:rPr>
          <w:rFonts w:hint="cs"/>
          <w:sz w:val="32"/>
          <w:szCs w:val="32"/>
          <w:rtl/>
        </w:rPr>
        <w:t xml:space="preserve">دليل </w:t>
      </w:r>
      <w:r>
        <w:rPr>
          <w:rFonts w:hint="cs"/>
          <w:sz w:val="32"/>
          <w:szCs w:val="32"/>
          <w:rtl/>
        </w:rPr>
        <w:t>ال</w:t>
      </w:r>
      <w:r w:rsidRPr="00D50828">
        <w:rPr>
          <w:rFonts w:hint="cs"/>
          <w:sz w:val="32"/>
          <w:szCs w:val="32"/>
          <w:rtl/>
        </w:rPr>
        <w:t>سابق</w:t>
      </w:r>
      <w:r>
        <w:rPr>
          <w:rFonts w:hint="cs"/>
          <w:sz w:val="32"/>
          <w:szCs w:val="32"/>
          <w:rtl/>
        </w:rPr>
        <w:t xml:space="preserve"> .</w:t>
      </w:r>
    </w:p>
    <w:p w:rsidR="00A6263D" w:rsidRPr="002A05F0" w:rsidRDefault="00A6263D" w:rsidP="00A6263D">
      <w:pPr>
        <w:jc w:val="both"/>
        <w:rPr>
          <w:sz w:val="32"/>
          <w:szCs w:val="32"/>
        </w:rPr>
      </w:pPr>
    </w:p>
    <w:p w:rsidR="00A6263D" w:rsidRPr="002A05F0" w:rsidRDefault="00A6263D" w:rsidP="00A6263D">
      <w:pPr>
        <w:jc w:val="both"/>
        <w:rPr>
          <w:b/>
          <w:bCs/>
          <w:sz w:val="32"/>
          <w:szCs w:val="32"/>
          <w:u w:val="single"/>
        </w:rPr>
      </w:pPr>
      <w:r w:rsidRPr="002A05F0">
        <w:rPr>
          <w:rFonts w:hint="cs"/>
          <w:b/>
          <w:bCs/>
          <w:sz w:val="32"/>
          <w:szCs w:val="32"/>
          <w:u w:val="single"/>
          <w:rtl/>
        </w:rPr>
        <w:t>** أوجه الفرق بين النسخ والتخصيص :</w:t>
      </w:r>
      <w:r>
        <w:rPr>
          <w:rFonts w:hint="cs"/>
          <w:b/>
          <w:bCs/>
          <w:sz w:val="32"/>
          <w:szCs w:val="32"/>
          <w:u w:val="single"/>
          <w:rtl/>
        </w:rPr>
        <w:t xml:space="preserve"> (وهي الأهـم في الموضوع!! )</w:t>
      </w:r>
    </w:p>
    <w:tbl>
      <w:tblPr>
        <w:tblStyle w:val="a4"/>
        <w:bidiVisual/>
        <w:tblW w:w="0" w:type="auto"/>
        <w:tblInd w:w="360" w:type="dxa"/>
        <w:tblLook w:val="04A0"/>
      </w:tblPr>
      <w:tblGrid>
        <w:gridCol w:w="4091"/>
        <w:gridCol w:w="4071"/>
      </w:tblGrid>
      <w:tr w:rsidR="00A6263D" w:rsidRPr="00D50828" w:rsidTr="004214B1">
        <w:tc>
          <w:tcPr>
            <w:tcW w:w="4261" w:type="dxa"/>
          </w:tcPr>
          <w:p w:rsidR="00A6263D" w:rsidRPr="008B358E" w:rsidRDefault="00A6263D" w:rsidP="004214B1">
            <w:pPr>
              <w:jc w:val="both"/>
              <w:rPr>
                <w:b/>
                <w:bCs/>
                <w:sz w:val="32"/>
                <w:szCs w:val="32"/>
                <w:rtl/>
              </w:rPr>
            </w:pPr>
            <w:r w:rsidRPr="008B358E">
              <w:rPr>
                <w:rFonts w:hint="cs"/>
                <w:b/>
                <w:bCs/>
                <w:sz w:val="32"/>
                <w:szCs w:val="32"/>
                <w:rtl/>
              </w:rPr>
              <w:t xml:space="preserve">          النســــــــخ</w:t>
            </w:r>
          </w:p>
        </w:tc>
        <w:tc>
          <w:tcPr>
            <w:tcW w:w="4261" w:type="dxa"/>
          </w:tcPr>
          <w:p w:rsidR="00A6263D" w:rsidRPr="00D50828" w:rsidRDefault="00A6263D" w:rsidP="004214B1">
            <w:pPr>
              <w:jc w:val="both"/>
              <w:rPr>
                <w:sz w:val="32"/>
                <w:szCs w:val="32"/>
                <w:rtl/>
              </w:rPr>
            </w:pPr>
            <w:r w:rsidRPr="00D50828">
              <w:rPr>
                <w:rFonts w:hint="cs"/>
                <w:sz w:val="32"/>
                <w:szCs w:val="32"/>
                <w:rtl/>
              </w:rPr>
              <w:t xml:space="preserve">       </w:t>
            </w:r>
            <w:r w:rsidRPr="008B358E">
              <w:rPr>
                <w:rFonts w:hint="cs"/>
                <w:b/>
                <w:bCs/>
                <w:sz w:val="32"/>
                <w:szCs w:val="32"/>
                <w:rtl/>
              </w:rPr>
              <w:t>التخصيـــــص</w:t>
            </w:r>
          </w:p>
        </w:tc>
      </w:tr>
      <w:tr w:rsidR="00A6263D" w:rsidRPr="00D50828" w:rsidTr="004214B1">
        <w:tc>
          <w:tcPr>
            <w:tcW w:w="4261" w:type="dxa"/>
          </w:tcPr>
          <w:p w:rsidR="00A6263D" w:rsidRPr="008B358E" w:rsidRDefault="00A6263D" w:rsidP="004214B1">
            <w:pPr>
              <w:pStyle w:val="a3"/>
              <w:numPr>
                <w:ilvl w:val="0"/>
                <w:numId w:val="24"/>
              </w:numPr>
              <w:jc w:val="both"/>
              <w:rPr>
                <w:b/>
                <w:bCs/>
                <w:sz w:val="28"/>
                <w:szCs w:val="28"/>
                <w:rtl/>
              </w:rPr>
            </w:pPr>
            <w:r w:rsidRPr="008B358E">
              <w:rPr>
                <w:rFonts w:hint="cs"/>
                <w:b/>
                <w:bCs/>
                <w:sz w:val="28"/>
                <w:szCs w:val="28"/>
                <w:rtl/>
              </w:rPr>
              <w:t xml:space="preserve">من حيث إرادة المتكلم : فالمنسوخ كان مراداً للمتكلم . </w:t>
            </w:r>
          </w:p>
        </w:tc>
        <w:tc>
          <w:tcPr>
            <w:tcW w:w="4261" w:type="dxa"/>
          </w:tcPr>
          <w:p w:rsidR="00A6263D" w:rsidRPr="008B358E" w:rsidRDefault="00A6263D" w:rsidP="004214B1">
            <w:pPr>
              <w:ind w:left="360"/>
              <w:jc w:val="both"/>
              <w:rPr>
                <w:b/>
                <w:bCs/>
                <w:sz w:val="28"/>
                <w:szCs w:val="28"/>
                <w:rtl/>
              </w:rPr>
            </w:pPr>
            <w:r w:rsidRPr="008B358E">
              <w:rPr>
                <w:rFonts w:hint="cs"/>
                <w:b/>
                <w:bCs/>
                <w:sz w:val="28"/>
                <w:szCs w:val="28"/>
                <w:rtl/>
              </w:rPr>
              <w:t xml:space="preserve">** أما التخصيص فالمرفوع </w:t>
            </w:r>
            <w:proofErr w:type="spellStart"/>
            <w:r w:rsidRPr="008B358E">
              <w:rPr>
                <w:rFonts w:hint="cs"/>
                <w:b/>
                <w:bCs/>
                <w:sz w:val="28"/>
                <w:szCs w:val="28"/>
                <w:rtl/>
              </w:rPr>
              <w:t>به</w:t>
            </w:r>
            <w:proofErr w:type="spellEnd"/>
            <w:r w:rsidRPr="008B358E">
              <w:rPr>
                <w:rFonts w:hint="cs"/>
                <w:b/>
                <w:bCs/>
                <w:sz w:val="28"/>
                <w:szCs w:val="28"/>
                <w:rtl/>
              </w:rPr>
              <w:t xml:space="preserve">  </w:t>
            </w:r>
          </w:p>
          <w:p w:rsidR="00A6263D" w:rsidRPr="008B358E" w:rsidRDefault="00A6263D" w:rsidP="004214B1">
            <w:pPr>
              <w:ind w:left="360"/>
              <w:jc w:val="both"/>
              <w:rPr>
                <w:b/>
                <w:bCs/>
                <w:sz w:val="28"/>
                <w:szCs w:val="28"/>
                <w:rtl/>
              </w:rPr>
            </w:pPr>
            <w:r w:rsidRPr="008B358E">
              <w:rPr>
                <w:rFonts w:hint="cs"/>
                <w:b/>
                <w:bCs/>
                <w:sz w:val="28"/>
                <w:szCs w:val="28"/>
                <w:rtl/>
              </w:rPr>
              <w:t xml:space="preserve">    ليس مراداً للمتكلم .</w:t>
            </w:r>
          </w:p>
        </w:tc>
      </w:tr>
      <w:tr w:rsidR="00A6263D" w:rsidRPr="00D50828" w:rsidTr="004214B1">
        <w:tc>
          <w:tcPr>
            <w:tcW w:w="4261" w:type="dxa"/>
          </w:tcPr>
          <w:p w:rsidR="00A6263D" w:rsidRPr="008B358E" w:rsidRDefault="00A6263D" w:rsidP="004214B1">
            <w:pPr>
              <w:pStyle w:val="a3"/>
              <w:numPr>
                <w:ilvl w:val="0"/>
                <w:numId w:val="24"/>
              </w:numPr>
              <w:jc w:val="both"/>
              <w:rPr>
                <w:b/>
                <w:bCs/>
                <w:sz w:val="28"/>
                <w:szCs w:val="28"/>
                <w:rtl/>
              </w:rPr>
            </w:pPr>
            <w:r w:rsidRPr="008B358E">
              <w:rPr>
                <w:rFonts w:hint="cs"/>
                <w:b/>
                <w:bCs/>
                <w:sz w:val="28"/>
                <w:szCs w:val="28"/>
                <w:rtl/>
              </w:rPr>
              <w:t>يشترط تراخيه عن المنسوخ.</w:t>
            </w:r>
          </w:p>
        </w:tc>
        <w:tc>
          <w:tcPr>
            <w:tcW w:w="4261" w:type="dxa"/>
          </w:tcPr>
          <w:p w:rsidR="00A6263D" w:rsidRPr="008B358E" w:rsidRDefault="00A6263D" w:rsidP="004214B1">
            <w:pPr>
              <w:ind w:left="360"/>
              <w:jc w:val="both"/>
              <w:rPr>
                <w:b/>
                <w:bCs/>
                <w:sz w:val="28"/>
                <w:szCs w:val="28"/>
                <w:rtl/>
              </w:rPr>
            </w:pPr>
            <w:r w:rsidRPr="008B358E">
              <w:rPr>
                <w:rFonts w:hint="cs"/>
                <w:b/>
                <w:bCs/>
                <w:sz w:val="28"/>
                <w:szCs w:val="28"/>
                <w:rtl/>
              </w:rPr>
              <w:t>** أنه لا يشترط تراخيه .</w:t>
            </w:r>
          </w:p>
        </w:tc>
      </w:tr>
      <w:tr w:rsidR="00A6263D" w:rsidRPr="00D50828" w:rsidTr="004214B1">
        <w:tc>
          <w:tcPr>
            <w:tcW w:w="4261" w:type="dxa"/>
          </w:tcPr>
          <w:p w:rsidR="00A6263D" w:rsidRPr="008B358E" w:rsidRDefault="00A6263D" w:rsidP="004214B1">
            <w:pPr>
              <w:pStyle w:val="a3"/>
              <w:numPr>
                <w:ilvl w:val="0"/>
                <w:numId w:val="24"/>
              </w:numPr>
              <w:jc w:val="both"/>
              <w:rPr>
                <w:b/>
                <w:bCs/>
                <w:sz w:val="28"/>
                <w:szCs w:val="28"/>
                <w:rtl/>
              </w:rPr>
            </w:pPr>
            <w:r w:rsidRPr="008B358E">
              <w:rPr>
                <w:rFonts w:hint="cs"/>
                <w:b/>
                <w:bCs/>
                <w:sz w:val="28"/>
                <w:szCs w:val="28"/>
                <w:rtl/>
              </w:rPr>
              <w:t>لا يكون إلا بخطاب شرعي.</w:t>
            </w:r>
          </w:p>
        </w:tc>
        <w:tc>
          <w:tcPr>
            <w:tcW w:w="4261" w:type="dxa"/>
          </w:tcPr>
          <w:p w:rsidR="00A6263D" w:rsidRPr="008B358E" w:rsidRDefault="00A6263D" w:rsidP="004214B1">
            <w:pPr>
              <w:jc w:val="both"/>
              <w:rPr>
                <w:b/>
                <w:bCs/>
                <w:sz w:val="28"/>
                <w:szCs w:val="28"/>
                <w:rtl/>
              </w:rPr>
            </w:pPr>
            <w:r w:rsidRPr="008B358E">
              <w:rPr>
                <w:rFonts w:hint="cs"/>
                <w:b/>
                <w:bCs/>
                <w:sz w:val="28"/>
                <w:szCs w:val="28"/>
                <w:rtl/>
              </w:rPr>
              <w:t xml:space="preserve">    ** يكون بغير خطاب شرعي   </w:t>
            </w:r>
          </w:p>
          <w:p w:rsidR="00A6263D" w:rsidRPr="008B358E" w:rsidRDefault="00A6263D" w:rsidP="004214B1">
            <w:pPr>
              <w:jc w:val="both"/>
              <w:rPr>
                <w:b/>
                <w:bCs/>
                <w:sz w:val="28"/>
                <w:szCs w:val="28"/>
                <w:rtl/>
              </w:rPr>
            </w:pPr>
            <w:r w:rsidRPr="008B358E">
              <w:rPr>
                <w:rFonts w:hint="cs"/>
                <w:b/>
                <w:bCs/>
                <w:sz w:val="28"/>
                <w:szCs w:val="28"/>
                <w:rtl/>
              </w:rPr>
              <w:t xml:space="preserve">        كالعقل والحس .</w:t>
            </w:r>
          </w:p>
        </w:tc>
      </w:tr>
      <w:tr w:rsidR="00A6263D" w:rsidRPr="00D50828" w:rsidTr="004214B1">
        <w:tc>
          <w:tcPr>
            <w:tcW w:w="4261" w:type="dxa"/>
          </w:tcPr>
          <w:p w:rsidR="00A6263D" w:rsidRPr="008B358E" w:rsidRDefault="00A6263D" w:rsidP="004214B1">
            <w:pPr>
              <w:pStyle w:val="a3"/>
              <w:numPr>
                <w:ilvl w:val="0"/>
                <w:numId w:val="24"/>
              </w:numPr>
              <w:jc w:val="both"/>
              <w:rPr>
                <w:b/>
                <w:bCs/>
                <w:sz w:val="28"/>
                <w:szCs w:val="28"/>
                <w:rtl/>
              </w:rPr>
            </w:pPr>
            <w:r w:rsidRPr="008B358E">
              <w:rPr>
                <w:rFonts w:hint="cs"/>
                <w:b/>
                <w:bCs/>
                <w:sz w:val="28"/>
                <w:szCs w:val="28"/>
                <w:rtl/>
              </w:rPr>
              <w:t xml:space="preserve">لا يدخل في الأخـبار.  </w:t>
            </w:r>
          </w:p>
        </w:tc>
        <w:tc>
          <w:tcPr>
            <w:tcW w:w="4261" w:type="dxa"/>
          </w:tcPr>
          <w:p w:rsidR="00A6263D" w:rsidRPr="008B358E" w:rsidRDefault="00A6263D" w:rsidP="004214B1">
            <w:pPr>
              <w:jc w:val="both"/>
              <w:rPr>
                <w:b/>
                <w:bCs/>
                <w:sz w:val="28"/>
                <w:szCs w:val="28"/>
                <w:rtl/>
              </w:rPr>
            </w:pPr>
            <w:r w:rsidRPr="008B358E">
              <w:rPr>
                <w:rFonts w:hint="cs"/>
                <w:b/>
                <w:bCs/>
                <w:sz w:val="28"/>
                <w:szCs w:val="28"/>
                <w:rtl/>
              </w:rPr>
              <w:t xml:space="preserve">    ** أنه يدخل الأخبار.</w:t>
            </w:r>
          </w:p>
        </w:tc>
      </w:tr>
      <w:tr w:rsidR="00A6263D" w:rsidRPr="00D50828" w:rsidTr="004214B1">
        <w:tc>
          <w:tcPr>
            <w:tcW w:w="4261" w:type="dxa"/>
          </w:tcPr>
          <w:p w:rsidR="00A6263D" w:rsidRPr="008B358E" w:rsidRDefault="00A6263D" w:rsidP="004214B1">
            <w:pPr>
              <w:pStyle w:val="a3"/>
              <w:numPr>
                <w:ilvl w:val="0"/>
                <w:numId w:val="24"/>
              </w:numPr>
              <w:jc w:val="both"/>
              <w:rPr>
                <w:b/>
                <w:bCs/>
                <w:sz w:val="28"/>
                <w:szCs w:val="28"/>
                <w:rtl/>
              </w:rPr>
            </w:pPr>
            <w:r w:rsidRPr="008B358E">
              <w:rPr>
                <w:rFonts w:hint="cs"/>
                <w:b/>
                <w:bCs/>
                <w:sz w:val="28"/>
                <w:szCs w:val="28"/>
                <w:rtl/>
              </w:rPr>
              <w:t>يدخل فيما له فرد واحد (كزيد) ، وفيما له أفراد متعددة (الطلاب).</w:t>
            </w:r>
          </w:p>
        </w:tc>
        <w:tc>
          <w:tcPr>
            <w:tcW w:w="4261" w:type="dxa"/>
          </w:tcPr>
          <w:p w:rsidR="00A6263D" w:rsidRPr="008B358E" w:rsidRDefault="00A6263D" w:rsidP="004214B1">
            <w:pPr>
              <w:jc w:val="both"/>
              <w:rPr>
                <w:b/>
                <w:bCs/>
                <w:sz w:val="28"/>
                <w:szCs w:val="28"/>
                <w:rtl/>
              </w:rPr>
            </w:pPr>
            <w:r w:rsidRPr="008B358E">
              <w:rPr>
                <w:rFonts w:hint="cs"/>
                <w:b/>
                <w:bCs/>
                <w:sz w:val="28"/>
                <w:szCs w:val="28"/>
                <w:rtl/>
              </w:rPr>
              <w:t xml:space="preserve">    ** لا يدخل إلا فيما له أفراد .  </w:t>
            </w:r>
          </w:p>
        </w:tc>
      </w:tr>
      <w:tr w:rsidR="00A6263D" w:rsidRPr="00D50828" w:rsidTr="004214B1">
        <w:tc>
          <w:tcPr>
            <w:tcW w:w="4261" w:type="dxa"/>
          </w:tcPr>
          <w:p w:rsidR="00A6263D" w:rsidRPr="008B358E" w:rsidRDefault="00A6263D" w:rsidP="004214B1">
            <w:pPr>
              <w:pStyle w:val="a3"/>
              <w:numPr>
                <w:ilvl w:val="0"/>
                <w:numId w:val="24"/>
              </w:numPr>
              <w:jc w:val="both"/>
              <w:rPr>
                <w:b/>
                <w:bCs/>
                <w:sz w:val="28"/>
                <w:szCs w:val="28"/>
                <w:rtl/>
              </w:rPr>
            </w:pPr>
            <w:r w:rsidRPr="008B358E">
              <w:rPr>
                <w:rFonts w:hint="cs"/>
                <w:b/>
                <w:bCs/>
                <w:sz w:val="28"/>
                <w:szCs w:val="28"/>
                <w:rtl/>
              </w:rPr>
              <w:t>لا يبقى معه دلالة للَّفظ على ما تحته فهو رفع له بالكلية.</w:t>
            </w:r>
          </w:p>
        </w:tc>
        <w:tc>
          <w:tcPr>
            <w:tcW w:w="4261" w:type="dxa"/>
          </w:tcPr>
          <w:p w:rsidR="00A6263D" w:rsidRPr="008B358E" w:rsidRDefault="00A6263D" w:rsidP="004214B1">
            <w:pPr>
              <w:jc w:val="both"/>
              <w:rPr>
                <w:b/>
                <w:bCs/>
                <w:sz w:val="28"/>
                <w:szCs w:val="28"/>
                <w:rtl/>
              </w:rPr>
            </w:pPr>
            <w:r w:rsidRPr="008B358E">
              <w:rPr>
                <w:rFonts w:hint="cs"/>
                <w:b/>
                <w:bCs/>
                <w:sz w:val="28"/>
                <w:szCs w:val="28"/>
                <w:rtl/>
              </w:rPr>
              <w:t xml:space="preserve">    **يبقى معه دلالة ؛ لأنه رفع  </w:t>
            </w:r>
          </w:p>
          <w:p w:rsidR="00A6263D" w:rsidRPr="008B358E" w:rsidRDefault="00A6263D" w:rsidP="004214B1">
            <w:pPr>
              <w:jc w:val="both"/>
              <w:rPr>
                <w:b/>
                <w:bCs/>
                <w:sz w:val="28"/>
                <w:szCs w:val="28"/>
                <w:rtl/>
              </w:rPr>
            </w:pPr>
            <w:r w:rsidRPr="008B358E">
              <w:rPr>
                <w:rFonts w:hint="cs"/>
                <w:b/>
                <w:bCs/>
                <w:sz w:val="28"/>
                <w:szCs w:val="28"/>
                <w:rtl/>
              </w:rPr>
              <w:t xml:space="preserve">       للبعض.</w:t>
            </w:r>
          </w:p>
        </w:tc>
      </w:tr>
      <w:tr w:rsidR="00A6263D" w:rsidRPr="00D50828" w:rsidTr="004214B1">
        <w:tc>
          <w:tcPr>
            <w:tcW w:w="4261" w:type="dxa"/>
          </w:tcPr>
          <w:p w:rsidR="00A6263D" w:rsidRPr="008B358E" w:rsidRDefault="00A6263D" w:rsidP="004214B1">
            <w:pPr>
              <w:pStyle w:val="a3"/>
              <w:numPr>
                <w:ilvl w:val="0"/>
                <w:numId w:val="24"/>
              </w:numPr>
              <w:jc w:val="both"/>
              <w:rPr>
                <w:b/>
                <w:bCs/>
                <w:sz w:val="32"/>
                <w:szCs w:val="32"/>
                <w:rtl/>
              </w:rPr>
            </w:pPr>
            <w:r w:rsidRPr="008B358E">
              <w:rPr>
                <w:rFonts w:hint="cs"/>
                <w:b/>
                <w:bCs/>
                <w:sz w:val="28"/>
                <w:szCs w:val="28"/>
                <w:rtl/>
              </w:rPr>
              <w:t>لا يجوز النسخ بالدليل الأقل مرتبة من المنسوخ كالآحاد للمتواتر</w:t>
            </w:r>
            <w:r w:rsidRPr="008B358E">
              <w:rPr>
                <w:rFonts w:hint="cs"/>
                <w:b/>
                <w:bCs/>
                <w:sz w:val="32"/>
                <w:szCs w:val="32"/>
                <w:rtl/>
              </w:rPr>
              <w:t xml:space="preserve">. </w:t>
            </w:r>
          </w:p>
        </w:tc>
        <w:tc>
          <w:tcPr>
            <w:tcW w:w="4261" w:type="dxa"/>
          </w:tcPr>
          <w:p w:rsidR="00A6263D" w:rsidRPr="008B358E" w:rsidRDefault="00A6263D" w:rsidP="004214B1">
            <w:pPr>
              <w:jc w:val="both"/>
              <w:rPr>
                <w:b/>
                <w:bCs/>
                <w:sz w:val="28"/>
                <w:szCs w:val="28"/>
                <w:rtl/>
              </w:rPr>
            </w:pPr>
            <w:r w:rsidRPr="008B358E">
              <w:rPr>
                <w:rFonts w:hint="cs"/>
                <w:b/>
                <w:bCs/>
                <w:sz w:val="28"/>
                <w:szCs w:val="28"/>
                <w:rtl/>
              </w:rPr>
              <w:t xml:space="preserve">    **يجوز بالأقوى والمساوي والأدنى</w:t>
            </w:r>
          </w:p>
        </w:tc>
      </w:tr>
    </w:tbl>
    <w:p w:rsidR="00A6263D" w:rsidRPr="00D50828" w:rsidRDefault="00A6263D" w:rsidP="00A6263D">
      <w:pPr>
        <w:ind w:left="360"/>
        <w:jc w:val="both"/>
        <w:rPr>
          <w:sz w:val="32"/>
          <w:szCs w:val="32"/>
          <w:rtl/>
        </w:rPr>
      </w:pPr>
    </w:p>
    <w:p w:rsidR="00A6263D" w:rsidRPr="00D50828" w:rsidRDefault="00A6263D" w:rsidP="00A6263D">
      <w:pPr>
        <w:ind w:left="360"/>
        <w:jc w:val="both"/>
        <w:rPr>
          <w:sz w:val="32"/>
          <w:szCs w:val="32"/>
          <w:rtl/>
        </w:rPr>
      </w:pPr>
    </w:p>
    <w:p w:rsidR="00A6263D" w:rsidRPr="00D50828" w:rsidRDefault="00A6263D" w:rsidP="00A6263D">
      <w:pPr>
        <w:ind w:left="360"/>
        <w:jc w:val="center"/>
        <w:rPr>
          <w:sz w:val="32"/>
          <w:szCs w:val="32"/>
          <w:rtl/>
        </w:rPr>
      </w:pPr>
      <w:r>
        <w:rPr>
          <w:rFonts w:cs="Al-Mothnna" w:hint="cs"/>
          <w:sz w:val="40"/>
          <w:szCs w:val="40"/>
          <w:u w:val="single"/>
          <w:rtl/>
        </w:rPr>
        <w:t xml:space="preserve">** </w:t>
      </w:r>
      <w:r w:rsidRPr="008B358E">
        <w:rPr>
          <w:rFonts w:cs="Al-Mothnna" w:hint="cs"/>
          <w:sz w:val="40"/>
          <w:szCs w:val="40"/>
          <w:u w:val="single"/>
          <w:rtl/>
        </w:rPr>
        <w:t>( ح</w:t>
      </w:r>
      <w:r>
        <w:rPr>
          <w:rFonts w:cs="Al-Mothnna" w:hint="cs"/>
          <w:sz w:val="40"/>
          <w:szCs w:val="40"/>
          <w:u w:val="single"/>
          <w:rtl/>
        </w:rPr>
        <w:t>ـ</w:t>
      </w:r>
      <w:r w:rsidRPr="008B358E">
        <w:rPr>
          <w:rFonts w:cs="Al-Mothnna" w:hint="cs"/>
          <w:sz w:val="40"/>
          <w:szCs w:val="40"/>
          <w:u w:val="single"/>
          <w:rtl/>
        </w:rPr>
        <w:t>ك</w:t>
      </w:r>
      <w:r>
        <w:rPr>
          <w:rFonts w:cs="Al-Mothnna" w:hint="cs"/>
          <w:sz w:val="40"/>
          <w:szCs w:val="40"/>
          <w:u w:val="single"/>
          <w:rtl/>
        </w:rPr>
        <w:t>ــــ</w:t>
      </w:r>
      <w:r w:rsidRPr="008B358E">
        <w:rPr>
          <w:rFonts w:cs="Al-Mothnna" w:hint="cs"/>
          <w:sz w:val="40"/>
          <w:szCs w:val="40"/>
          <w:u w:val="single"/>
          <w:rtl/>
        </w:rPr>
        <w:t>م النس</w:t>
      </w:r>
      <w:r>
        <w:rPr>
          <w:rFonts w:cs="Al-Mothnna" w:hint="cs"/>
          <w:sz w:val="40"/>
          <w:szCs w:val="40"/>
          <w:u w:val="single"/>
          <w:rtl/>
        </w:rPr>
        <w:t>ــــــ</w:t>
      </w:r>
      <w:r w:rsidRPr="008B358E">
        <w:rPr>
          <w:rFonts w:cs="Al-Mothnna" w:hint="cs"/>
          <w:sz w:val="40"/>
          <w:szCs w:val="40"/>
          <w:u w:val="single"/>
          <w:rtl/>
        </w:rPr>
        <w:t>خ  )</w:t>
      </w:r>
    </w:p>
    <w:p w:rsidR="00A6263D" w:rsidRDefault="00A6263D" w:rsidP="00A6263D">
      <w:pPr>
        <w:ind w:left="360"/>
        <w:jc w:val="both"/>
        <w:rPr>
          <w:sz w:val="32"/>
          <w:szCs w:val="32"/>
          <w:rtl/>
        </w:rPr>
      </w:pPr>
      <w:r>
        <w:rPr>
          <w:rFonts w:hint="cs"/>
          <w:sz w:val="32"/>
          <w:szCs w:val="32"/>
          <w:rtl/>
        </w:rPr>
        <w:t xml:space="preserve">** </w:t>
      </w:r>
      <w:r w:rsidRPr="00D50828">
        <w:rPr>
          <w:rFonts w:hint="cs"/>
          <w:sz w:val="32"/>
          <w:szCs w:val="32"/>
          <w:rtl/>
        </w:rPr>
        <w:t>لا خلاف</w:t>
      </w:r>
      <w:r>
        <w:rPr>
          <w:rFonts w:hint="cs"/>
          <w:sz w:val="32"/>
          <w:szCs w:val="32"/>
          <w:rtl/>
        </w:rPr>
        <w:t xml:space="preserve"> بين العلماء</w:t>
      </w:r>
      <w:r w:rsidRPr="00D50828">
        <w:rPr>
          <w:rFonts w:hint="cs"/>
          <w:sz w:val="32"/>
          <w:szCs w:val="32"/>
          <w:rtl/>
        </w:rPr>
        <w:t xml:space="preserve"> </w:t>
      </w:r>
      <w:r>
        <w:rPr>
          <w:rFonts w:hint="cs"/>
          <w:sz w:val="32"/>
          <w:szCs w:val="32"/>
          <w:rtl/>
        </w:rPr>
        <w:t xml:space="preserve">في </w:t>
      </w:r>
      <w:r w:rsidRPr="00D50828">
        <w:rPr>
          <w:rFonts w:hint="cs"/>
          <w:sz w:val="32"/>
          <w:szCs w:val="32"/>
          <w:rtl/>
        </w:rPr>
        <w:t>أن النسخ ثابت شرعا</w:t>
      </w:r>
      <w:r>
        <w:rPr>
          <w:rFonts w:hint="cs"/>
          <w:sz w:val="32"/>
          <w:szCs w:val="32"/>
          <w:rtl/>
        </w:rPr>
        <w:t>ً .</w:t>
      </w:r>
    </w:p>
    <w:p w:rsidR="00A6263D" w:rsidRPr="00D50828" w:rsidRDefault="00A6263D" w:rsidP="00A6263D">
      <w:pPr>
        <w:ind w:left="360"/>
        <w:jc w:val="both"/>
        <w:rPr>
          <w:sz w:val="32"/>
          <w:szCs w:val="32"/>
          <w:rtl/>
        </w:rPr>
      </w:pPr>
      <w:r>
        <w:rPr>
          <w:rFonts w:hint="cs"/>
          <w:sz w:val="32"/>
          <w:szCs w:val="32"/>
          <w:rtl/>
        </w:rPr>
        <w:t>** ومع أنه قد سيق خلاف في ثبوت النسخ ، لكن لا يعكر هذا الخلاف صفو الإجماع ، ولتقرير هذا نقسم ا</w:t>
      </w:r>
      <w:r w:rsidRPr="00D50828">
        <w:rPr>
          <w:rFonts w:hint="cs"/>
          <w:sz w:val="32"/>
          <w:szCs w:val="32"/>
          <w:rtl/>
        </w:rPr>
        <w:t xml:space="preserve">لمخالف </w:t>
      </w:r>
      <w:r>
        <w:rPr>
          <w:rFonts w:hint="cs"/>
          <w:sz w:val="32"/>
          <w:szCs w:val="32"/>
          <w:rtl/>
        </w:rPr>
        <w:t xml:space="preserve">في ثبوت النسخ إلى </w:t>
      </w:r>
      <w:r w:rsidRPr="00D50828">
        <w:rPr>
          <w:rFonts w:hint="cs"/>
          <w:sz w:val="32"/>
          <w:szCs w:val="32"/>
          <w:rtl/>
        </w:rPr>
        <w:t>فريقين</w:t>
      </w:r>
      <w:r>
        <w:rPr>
          <w:rFonts w:hint="cs"/>
          <w:sz w:val="32"/>
          <w:szCs w:val="32"/>
          <w:rtl/>
        </w:rPr>
        <w:t xml:space="preserve"> :</w:t>
      </w:r>
    </w:p>
    <w:p w:rsidR="00A6263D" w:rsidRPr="00FE17BC" w:rsidRDefault="00A6263D" w:rsidP="00A6263D">
      <w:pPr>
        <w:pStyle w:val="a3"/>
        <w:numPr>
          <w:ilvl w:val="0"/>
          <w:numId w:val="25"/>
        </w:numPr>
        <w:jc w:val="both"/>
        <w:rPr>
          <w:sz w:val="32"/>
          <w:szCs w:val="32"/>
          <w:rtl/>
        </w:rPr>
      </w:pPr>
      <w:r w:rsidRPr="00FE17BC">
        <w:rPr>
          <w:rFonts w:hint="cs"/>
          <w:sz w:val="32"/>
          <w:szCs w:val="32"/>
          <w:u w:val="single"/>
          <w:rtl/>
        </w:rPr>
        <w:t>الأول</w:t>
      </w:r>
      <w:r w:rsidRPr="00FE17BC">
        <w:rPr>
          <w:rFonts w:hint="cs"/>
          <w:sz w:val="32"/>
          <w:szCs w:val="32"/>
          <w:rtl/>
        </w:rPr>
        <w:t xml:space="preserve"> : (اليهود :طائفة منهم </w:t>
      </w:r>
      <w:r>
        <w:rPr>
          <w:rFonts w:hint="cs"/>
          <w:sz w:val="32"/>
          <w:szCs w:val="32"/>
          <w:rtl/>
        </w:rPr>
        <w:t xml:space="preserve">وهي : </w:t>
      </w:r>
      <w:r w:rsidRPr="00FE17BC">
        <w:rPr>
          <w:rFonts w:hint="cs"/>
          <w:sz w:val="32"/>
          <w:szCs w:val="32"/>
          <w:rtl/>
        </w:rPr>
        <w:t xml:space="preserve">الشمعية أو </w:t>
      </w:r>
      <w:proofErr w:type="spellStart"/>
      <w:r w:rsidRPr="00FE17BC">
        <w:rPr>
          <w:rFonts w:hint="cs"/>
          <w:sz w:val="32"/>
          <w:szCs w:val="32"/>
          <w:rtl/>
        </w:rPr>
        <w:t>الشمعونية</w:t>
      </w:r>
      <w:proofErr w:type="spellEnd"/>
      <w:r w:rsidRPr="00FE17BC">
        <w:rPr>
          <w:rFonts w:hint="cs"/>
          <w:sz w:val="32"/>
          <w:szCs w:val="32"/>
          <w:rtl/>
        </w:rPr>
        <w:t>) .</w:t>
      </w:r>
    </w:p>
    <w:p w:rsidR="00A6263D" w:rsidRDefault="00A6263D" w:rsidP="00A6263D">
      <w:pPr>
        <w:pBdr>
          <w:top w:val="thinThickSmallGap" w:sz="24" w:space="1" w:color="auto"/>
          <w:left w:val="thinThickSmallGap" w:sz="24" w:space="4" w:color="auto"/>
          <w:bottom w:val="thickThinSmallGap" w:sz="24" w:space="1" w:color="auto"/>
          <w:right w:val="thickThinSmallGap" w:sz="24" w:space="4" w:color="auto"/>
        </w:pBdr>
        <w:ind w:left="360"/>
        <w:jc w:val="right"/>
        <w:rPr>
          <w:sz w:val="32"/>
          <w:szCs w:val="32"/>
          <w:rtl/>
        </w:rPr>
      </w:pPr>
      <w:r>
        <w:rPr>
          <w:rFonts w:hint="cs"/>
          <w:sz w:val="32"/>
          <w:szCs w:val="32"/>
          <w:rtl/>
        </w:rPr>
        <w:t xml:space="preserve">!! </w:t>
      </w:r>
      <w:r w:rsidRPr="00FE17BC">
        <w:rPr>
          <w:rFonts w:hint="cs"/>
          <w:sz w:val="32"/>
          <w:szCs w:val="32"/>
          <w:u w:val="single"/>
          <w:rtl/>
        </w:rPr>
        <w:t>فائدة</w:t>
      </w:r>
      <w:r>
        <w:rPr>
          <w:rFonts w:hint="cs"/>
          <w:sz w:val="32"/>
          <w:szCs w:val="32"/>
          <w:rtl/>
        </w:rPr>
        <w:t xml:space="preserve"> :</w:t>
      </w:r>
    </w:p>
    <w:p w:rsidR="00A6263D" w:rsidRPr="00FE17BC" w:rsidRDefault="00A6263D" w:rsidP="00A6263D">
      <w:pPr>
        <w:pBdr>
          <w:top w:val="thinThickSmallGap" w:sz="24" w:space="1" w:color="auto"/>
          <w:left w:val="thinThickSmallGap" w:sz="24" w:space="4" w:color="auto"/>
          <w:bottom w:val="thickThinSmallGap" w:sz="24" w:space="1" w:color="auto"/>
          <w:right w:val="thickThinSmallGap" w:sz="24" w:space="4" w:color="auto"/>
        </w:pBdr>
        <w:ind w:left="360"/>
        <w:jc w:val="both"/>
        <w:rPr>
          <w:sz w:val="28"/>
          <w:szCs w:val="28"/>
          <w:rtl/>
        </w:rPr>
      </w:pPr>
      <w:r w:rsidRPr="00FE17BC">
        <w:rPr>
          <w:rFonts w:hint="cs"/>
          <w:sz w:val="28"/>
          <w:szCs w:val="28"/>
          <w:rtl/>
        </w:rPr>
        <w:t>وشبهتهم في ذلك : قالوا : النسخ يلزم منه (</w:t>
      </w:r>
      <w:proofErr w:type="spellStart"/>
      <w:r w:rsidRPr="00FE17BC">
        <w:rPr>
          <w:rFonts w:hint="cs"/>
          <w:sz w:val="28"/>
          <w:szCs w:val="28"/>
          <w:rtl/>
        </w:rPr>
        <w:t>البداء</w:t>
      </w:r>
      <w:proofErr w:type="spellEnd"/>
      <w:r w:rsidRPr="00FE17BC">
        <w:rPr>
          <w:rFonts w:hint="cs"/>
          <w:sz w:val="28"/>
          <w:szCs w:val="28"/>
          <w:rtl/>
        </w:rPr>
        <w:t>) على الله - تعالى عما يقول الظالمون علوا كبيرا- .</w:t>
      </w:r>
    </w:p>
    <w:p w:rsidR="00A6263D" w:rsidRPr="00FE17BC" w:rsidRDefault="00A6263D" w:rsidP="00A6263D">
      <w:pPr>
        <w:pBdr>
          <w:top w:val="thinThickSmallGap" w:sz="24" w:space="1" w:color="auto"/>
          <w:left w:val="thinThickSmallGap" w:sz="24" w:space="4" w:color="auto"/>
          <w:bottom w:val="thickThinSmallGap" w:sz="24" w:space="1" w:color="auto"/>
          <w:right w:val="thickThinSmallGap" w:sz="24" w:space="4" w:color="auto"/>
        </w:pBdr>
        <w:ind w:left="360"/>
        <w:jc w:val="both"/>
        <w:rPr>
          <w:sz w:val="28"/>
          <w:szCs w:val="28"/>
          <w:rtl/>
        </w:rPr>
      </w:pPr>
      <w:r w:rsidRPr="00FE17BC">
        <w:rPr>
          <w:rFonts w:hint="cs"/>
          <w:sz w:val="28"/>
          <w:szCs w:val="28"/>
          <w:rtl/>
        </w:rPr>
        <w:t xml:space="preserve">ومعنى </w:t>
      </w:r>
      <w:proofErr w:type="spellStart"/>
      <w:r w:rsidRPr="00FE17BC">
        <w:rPr>
          <w:rFonts w:hint="cs"/>
          <w:sz w:val="28"/>
          <w:szCs w:val="28"/>
          <w:rtl/>
        </w:rPr>
        <w:t>البداء</w:t>
      </w:r>
      <w:proofErr w:type="spellEnd"/>
      <w:r w:rsidRPr="00FE17BC">
        <w:rPr>
          <w:rFonts w:hint="cs"/>
          <w:sz w:val="28"/>
          <w:szCs w:val="28"/>
          <w:rtl/>
        </w:rPr>
        <w:t xml:space="preserve"> : أن يبدو له شيء لم يكن يعلمه ، وهو منافٍ لصفة العلم حيث إن علم الله محيط بكل شيء </w:t>
      </w:r>
    </w:p>
    <w:p w:rsidR="00A6263D" w:rsidRDefault="00A6263D" w:rsidP="00A6263D">
      <w:pPr>
        <w:pBdr>
          <w:top w:val="thinThickSmallGap" w:sz="24" w:space="1" w:color="auto"/>
          <w:left w:val="thinThickSmallGap" w:sz="24" w:space="4" w:color="auto"/>
          <w:bottom w:val="thickThinSmallGap" w:sz="24" w:space="1" w:color="auto"/>
          <w:right w:val="thickThinSmallGap" w:sz="24" w:space="4" w:color="auto"/>
        </w:pBdr>
        <w:spacing w:line="480" w:lineRule="auto"/>
        <w:ind w:left="360"/>
        <w:jc w:val="both"/>
        <w:rPr>
          <w:sz w:val="28"/>
          <w:szCs w:val="28"/>
          <w:rtl/>
        </w:rPr>
      </w:pPr>
      <w:r w:rsidRPr="00FE17BC">
        <w:rPr>
          <w:rFonts w:hint="cs"/>
          <w:sz w:val="28"/>
          <w:szCs w:val="28"/>
          <w:rtl/>
        </w:rPr>
        <w:t xml:space="preserve">** الرد: لا مانع عقلا أن يكون المنسوخ هو الأصلح في الزمن الأول ، وأن يكون الناسخ هو الأصلح في الزمن الثاني ومن هنا لا يلزم أن يكون بدا له شيء لم يكن يعلمه إلا عند مرضى العقول </w:t>
      </w:r>
      <w:r>
        <w:rPr>
          <w:rFonts w:hint="cs"/>
          <w:sz w:val="28"/>
          <w:szCs w:val="28"/>
          <w:rtl/>
        </w:rPr>
        <w:t>والقلوب فمصيرهم وحالهم إلى علام الغيوب .</w:t>
      </w:r>
    </w:p>
    <w:p w:rsidR="00A6263D" w:rsidRPr="00FE17BC" w:rsidRDefault="00A6263D" w:rsidP="00A6263D">
      <w:pPr>
        <w:pBdr>
          <w:top w:val="thinThickSmallGap" w:sz="24" w:space="1" w:color="auto"/>
          <w:left w:val="thinThickSmallGap" w:sz="24" w:space="4" w:color="auto"/>
          <w:bottom w:val="thickThinSmallGap" w:sz="24" w:space="1" w:color="auto"/>
          <w:right w:val="thickThinSmallGap" w:sz="24" w:space="4" w:color="auto"/>
        </w:pBdr>
        <w:spacing w:line="480" w:lineRule="auto"/>
        <w:ind w:left="360"/>
        <w:jc w:val="both"/>
        <w:rPr>
          <w:sz w:val="28"/>
          <w:szCs w:val="28"/>
          <w:rtl/>
        </w:rPr>
      </w:pPr>
      <w:r>
        <w:rPr>
          <w:rFonts w:hint="cs"/>
          <w:sz w:val="28"/>
          <w:szCs w:val="28"/>
          <w:rtl/>
        </w:rPr>
        <w:t xml:space="preserve">ولك أن تعجب معي : الرافضة شابهوا اليهود كثيراً </w:t>
      </w:r>
      <w:proofErr w:type="spellStart"/>
      <w:r>
        <w:rPr>
          <w:rFonts w:hint="cs"/>
          <w:sz w:val="28"/>
          <w:szCs w:val="28"/>
          <w:rtl/>
        </w:rPr>
        <w:t>كثيراً</w:t>
      </w:r>
      <w:proofErr w:type="spellEnd"/>
      <w:r>
        <w:rPr>
          <w:rFonts w:hint="cs"/>
          <w:sz w:val="28"/>
          <w:szCs w:val="28"/>
          <w:rtl/>
        </w:rPr>
        <w:t xml:space="preserve"> إلا في مسألة </w:t>
      </w:r>
      <w:proofErr w:type="spellStart"/>
      <w:r>
        <w:rPr>
          <w:rFonts w:hint="cs"/>
          <w:sz w:val="28"/>
          <w:szCs w:val="28"/>
          <w:rtl/>
        </w:rPr>
        <w:t>البداء</w:t>
      </w:r>
      <w:proofErr w:type="spellEnd"/>
      <w:r>
        <w:rPr>
          <w:rFonts w:hint="cs"/>
          <w:sz w:val="28"/>
          <w:szCs w:val="28"/>
          <w:rtl/>
        </w:rPr>
        <w:t xml:space="preserve"> حيث نفاها اليهود عن الله وأثبتها الرافضة ، وللأسف أن اليهود هنا أصابوا والرافضة </w:t>
      </w:r>
      <w:proofErr w:type="spellStart"/>
      <w:r>
        <w:rPr>
          <w:rFonts w:hint="cs"/>
          <w:sz w:val="28"/>
          <w:szCs w:val="28"/>
          <w:rtl/>
        </w:rPr>
        <w:t>أخطأوا</w:t>
      </w:r>
      <w:proofErr w:type="spellEnd"/>
      <w:r>
        <w:rPr>
          <w:rFonts w:hint="cs"/>
          <w:sz w:val="28"/>
          <w:szCs w:val="28"/>
          <w:rtl/>
        </w:rPr>
        <w:t xml:space="preserve"> !!.</w:t>
      </w:r>
    </w:p>
    <w:p w:rsidR="00A6263D" w:rsidRDefault="00A6263D" w:rsidP="00A6263D">
      <w:pPr>
        <w:pStyle w:val="a3"/>
        <w:numPr>
          <w:ilvl w:val="0"/>
          <w:numId w:val="25"/>
        </w:numPr>
        <w:spacing w:line="480" w:lineRule="auto"/>
        <w:jc w:val="both"/>
        <w:rPr>
          <w:sz w:val="32"/>
          <w:szCs w:val="32"/>
        </w:rPr>
      </w:pPr>
      <w:r>
        <w:rPr>
          <w:rFonts w:hint="cs"/>
          <w:sz w:val="32"/>
          <w:szCs w:val="32"/>
          <w:u w:val="single"/>
          <w:rtl/>
        </w:rPr>
        <w:t xml:space="preserve">الثاني : ( </w:t>
      </w:r>
      <w:r w:rsidRPr="00914CB0">
        <w:rPr>
          <w:rFonts w:hint="cs"/>
          <w:sz w:val="32"/>
          <w:szCs w:val="32"/>
          <w:u w:val="single"/>
          <w:rtl/>
        </w:rPr>
        <w:t>أبو مسلم الأصفهاني</w:t>
      </w:r>
      <w:r>
        <w:rPr>
          <w:rFonts w:hint="cs"/>
          <w:sz w:val="32"/>
          <w:szCs w:val="32"/>
          <w:rtl/>
        </w:rPr>
        <w:t>)</w:t>
      </w:r>
      <w:r w:rsidRPr="00914CB0">
        <w:rPr>
          <w:rFonts w:hint="cs"/>
          <w:sz w:val="32"/>
          <w:szCs w:val="32"/>
          <w:rtl/>
        </w:rPr>
        <w:t xml:space="preserve">: </w:t>
      </w:r>
    </w:p>
    <w:p w:rsidR="00A6263D" w:rsidRPr="00914CB0" w:rsidRDefault="00A6263D" w:rsidP="00A6263D">
      <w:pPr>
        <w:spacing w:line="480" w:lineRule="auto"/>
        <w:jc w:val="both"/>
        <w:rPr>
          <w:sz w:val="32"/>
          <w:szCs w:val="32"/>
          <w:rtl/>
        </w:rPr>
      </w:pPr>
      <w:r>
        <w:rPr>
          <w:rFonts w:hint="cs"/>
          <w:sz w:val="32"/>
          <w:szCs w:val="32"/>
          <w:rtl/>
        </w:rPr>
        <w:t>حيث نقل عنه القول بإ</w:t>
      </w:r>
      <w:r w:rsidRPr="00914CB0">
        <w:rPr>
          <w:rFonts w:hint="cs"/>
          <w:sz w:val="32"/>
          <w:szCs w:val="32"/>
          <w:rtl/>
        </w:rPr>
        <w:t>نك</w:t>
      </w:r>
      <w:r>
        <w:rPr>
          <w:rFonts w:hint="cs"/>
          <w:sz w:val="32"/>
          <w:szCs w:val="32"/>
          <w:rtl/>
        </w:rPr>
        <w:t>ا</w:t>
      </w:r>
      <w:r w:rsidRPr="00914CB0">
        <w:rPr>
          <w:rFonts w:hint="cs"/>
          <w:sz w:val="32"/>
          <w:szCs w:val="32"/>
          <w:rtl/>
        </w:rPr>
        <w:t xml:space="preserve">ر النسخ </w:t>
      </w:r>
      <w:r>
        <w:rPr>
          <w:rFonts w:hint="cs"/>
          <w:sz w:val="32"/>
          <w:szCs w:val="32"/>
          <w:rtl/>
        </w:rPr>
        <w:t xml:space="preserve">، </w:t>
      </w:r>
      <w:r w:rsidRPr="00914CB0">
        <w:rPr>
          <w:rFonts w:hint="cs"/>
          <w:sz w:val="32"/>
          <w:szCs w:val="32"/>
          <w:rtl/>
        </w:rPr>
        <w:t>ووجهوا قوله ب</w:t>
      </w:r>
      <w:r>
        <w:rPr>
          <w:rFonts w:hint="cs"/>
          <w:sz w:val="32"/>
          <w:szCs w:val="32"/>
          <w:rtl/>
        </w:rPr>
        <w:t xml:space="preserve">أحد أمرين </w:t>
      </w:r>
      <w:r w:rsidRPr="00914CB0">
        <w:rPr>
          <w:rFonts w:hint="cs"/>
          <w:sz w:val="32"/>
          <w:szCs w:val="32"/>
          <w:rtl/>
        </w:rPr>
        <w:t>:</w:t>
      </w:r>
    </w:p>
    <w:p w:rsidR="00A6263D" w:rsidRPr="00914CB0" w:rsidRDefault="00A6263D" w:rsidP="00A6263D">
      <w:pPr>
        <w:spacing w:line="480" w:lineRule="auto"/>
        <w:ind w:left="360"/>
        <w:jc w:val="both"/>
        <w:rPr>
          <w:sz w:val="32"/>
          <w:szCs w:val="32"/>
          <w:rtl/>
        </w:rPr>
      </w:pPr>
      <w:r w:rsidRPr="00914CB0">
        <w:rPr>
          <w:rFonts w:hint="cs"/>
          <w:b/>
          <w:bCs/>
          <w:sz w:val="32"/>
          <w:szCs w:val="32"/>
          <w:u w:val="single"/>
          <w:rtl/>
        </w:rPr>
        <w:t>قيل :</w:t>
      </w:r>
      <w:r>
        <w:rPr>
          <w:rFonts w:hint="cs"/>
          <w:sz w:val="32"/>
          <w:szCs w:val="32"/>
          <w:rtl/>
        </w:rPr>
        <w:t xml:space="preserve"> هو </w:t>
      </w:r>
      <w:r w:rsidRPr="00914CB0">
        <w:rPr>
          <w:rFonts w:hint="cs"/>
          <w:sz w:val="32"/>
          <w:szCs w:val="32"/>
          <w:rtl/>
        </w:rPr>
        <w:t xml:space="preserve">يخالف خلافاً </w:t>
      </w:r>
      <w:proofErr w:type="spellStart"/>
      <w:r w:rsidRPr="00914CB0">
        <w:rPr>
          <w:rFonts w:hint="cs"/>
          <w:sz w:val="32"/>
          <w:szCs w:val="32"/>
          <w:rtl/>
        </w:rPr>
        <w:t>حقيقياً</w:t>
      </w:r>
      <w:proofErr w:type="spellEnd"/>
      <w:r w:rsidRPr="00914CB0">
        <w:rPr>
          <w:rFonts w:hint="cs"/>
          <w:sz w:val="32"/>
          <w:szCs w:val="32"/>
          <w:rtl/>
        </w:rPr>
        <w:t xml:space="preserve"> فينكر حقيقة النسخ تماما ، وهذا التوجيه لمذهب أبي مسلم ينص عليه بعض الأصوليين ، وإذا قلنا بهذا التوجيه فقد رد على هذا ابن بدران بقوله : "بالجملة فان أبا مسلم إن كان قال هذا  فهو جاهل بأسرار </w:t>
      </w:r>
      <w:r w:rsidRPr="00914CB0">
        <w:rPr>
          <w:rFonts w:hint="cs"/>
          <w:sz w:val="32"/>
          <w:szCs w:val="32"/>
          <w:rtl/>
        </w:rPr>
        <w:lastRenderedPageBreak/>
        <w:t>الشريعة المحمدية" ، وقرر على هذا أنه لا يكون حينئذٍ ممن يعتد بخلافهم ووفاقهم لأن هذا من اختصاص المجتهدين فقط.</w:t>
      </w:r>
    </w:p>
    <w:p w:rsidR="00A6263D" w:rsidRPr="00D50828" w:rsidRDefault="00A6263D" w:rsidP="00A6263D">
      <w:pPr>
        <w:spacing w:line="480" w:lineRule="auto"/>
        <w:ind w:left="360"/>
        <w:jc w:val="both"/>
        <w:rPr>
          <w:sz w:val="32"/>
          <w:szCs w:val="32"/>
          <w:rtl/>
        </w:rPr>
      </w:pPr>
      <w:r w:rsidRPr="00914CB0">
        <w:rPr>
          <w:rFonts w:hint="cs"/>
          <w:b/>
          <w:bCs/>
          <w:sz w:val="32"/>
          <w:szCs w:val="32"/>
          <w:u w:val="single"/>
          <w:rtl/>
        </w:rPr>
        <w:t>وقيل :</w:t>
      </w:r>
      <w:r>
        <w:rPr>
          <w:rFonts w:hint="cs"/>
          <w:sz w:val="32"/>
          <w:szCs w:val="32"/>
          <w:rtl/>
        </w:rPr>
        <w:t xml:space="preserve"> إنه لا ينكر حقيقة </w:t>
      </w:r>
      <w:r w:rsidRPr="00D50828">
        <w:rPr>
          <w:rFonts w:hint="cs"/>
          <w:sz w:val="32"/>
          <w:szCs w:val="32"/>
          <w:rtl/>
        </w:rPr>
        <w:t>النسخ بل</w:t>
      </w:r>
      <w:r>
        <w:rPr>
          <w:rFonts w:hint="cs"/>
          <w:sz w:val="32"/>
          <w:szCs w:val="32"/>
          <w:rtl/>
        </w:rPr>
        <w:t xml:space="preserve"> يسميه تخصيصاً فيكون خلافه في التسمية فقط ، ولا </w:t>
      </w:r>
      <w:proofErr w:type="spellStart"/>
      <w:r>
        <w:rPr>
          <w:rFonts w:hint="cs"/>
          <w:sz w:val="32"/>
          <w:szCs w:val="32"/>
          <w:rtl/>
        </w:rPr>
        <w:t>مشاحة</w:t>
      </w:r>
      <w:proofErr w:type="spellEnd"/>
      <w:r>
        <w:rPr>
          <w:rFonts w:hint="cs"/>
          <w:sz w:val="32"/>
          <w:szCs w:val="32"/>
          <w:rtl/>
        </w:rPr>
        <w:t xml:space="preserve"> حينئذٍ ، وهذا هو توجيه أكثر الأصوليين لكلام أبي مسلم.</w:t>
      </w:r>
    </w:p>
    <w:p w:rsidR="00A6263D" w:rsidRDefault="00A6263D" w:rsidP="00A6263D">
      <w:pPr>
        <w:spacing w:line="480" w:lineRule="auto"/>
        <w:ind w:left="360"/>
        <w:jc w:val="both"/>
        <w:rPr>
          <w:b/>
          <w:bCs/>
          <w:sz w:val="32"/>
          <w:szCs w:val="32"/>
          <w:u w:val="single"/>
          <w:rtl/>
        </w:rPr>
      </w:pPr>
      <w:r w:rsidRPr="00F55EF4">
        <w:rPr>
          <w:rFonts w:hint="cs"/>
          <w:b/>
          <w:bCs/>
          <w:sz w:val="32"/>
          <w:szCs w:val="32"/>
          <w:u w:val="single"/>
          <w:rtl/>
        </w:rPr>
        <w:t>*</w:t>
      </w:r>
      <w:r>
        <w:rPr>
          <w:rFonts w:hint="cs"/>
          <w:b/>
          <w:bCs/>
          <w:sz w:val="32"/>
          <w:szCs w:val="32"/>
          <w:u w:val="single"/>
          <w:rtl/>
        </w:rPr>
        <w:t>*</w:t>
      </w:r>
      <w:r w:rsidRPr="00F55EF4">
        <w:rPr>
          <w:rFonts w:hint="cs"/>
          <w:b/>
          <w:bCs/>
          <w:sz w:val="32"/>
          <w:szCs w:val="32"/>
          <w:u w:val="single"/>
          <w:rtl/>
        </w:rPr>
        <w:t xml:space="preserve"> أدلة ثب</w:t>
      </w:r>
      <w:r>
        <w:rPr>
          <w:rFonts w:hint="cs"/>
          <w:b/>
          <w:bCs/>
          <w:sz w:val="32"/>
          <w:szCs w:val="32"/>
          <w:u w:val="single"/>
          <w:rtl/>
        </w:rPr>
        <w:t>ـ</w:t>
      </w:r>
      <w:r w:rsidRPr="00F55EF4">
        <w:rPr>
          <w:rFonts w:hint="cs"/>
          <w:b/>
          <w:bCs/>
          <w:sz w:val="32"/>
          <w:szCs w:val="32"/>
          <w:u w:val="single"/>
          <w:rtl/>
        </w:rPr>
        <w:t>وت النس</w:t>
      </w:r>
      <w:r>
        <w:rPr>
          <w:rFonts w:hint="cs"/>
          <w:b/>
          <w:bCs/>
          <w:sz w:val="32"/>
          <w:szCs w:val="32"/>
          <w:u w:val="single"/>
          <w:rtl/>
        </w:rPr>
        <w:t>ـ</w:t>
      </w:r>
      <w:r w:rsidRPr="00F55EF4">
        <w:rPr>
          <w:rFonts w:hint="cs"/>
          <w:b/>
          <w:bCs/>
          <w:sz w:val="32"/>
          <w:szCs w:val="32"/>
          <w:u w:val="single"/>
          <w:rtl/>
        </w:rPr>
        <w:t>خ:</w:t>
      </w:r>
    </w:p>
    <w:p w:rsidR="00A6263D" w:rsidRPr="00F55EF4" w:rsidRDefault="00A6263D" w:rsidP="00A6263D">
      <w:pPr>
        <w:spacing w:line="480" w:lineRule="auto"/>
        <w:ind w:left="360"/>
        <w:jc w:val="both"/>
        <w:rPr>
          <w:b/>
          <w:bCs/>
          <w:sz w:val="32"/>
          <w:szCs w:val="32"/>
          <w:u w:val="single"/>
          <w:rtl/>
        </w:rPr>
      </w:pPr>
      <w:r>
        <w:rPr>
          <w:rFonts w:hint="cs"/>
          <w:b/>
          <w:bCs/>
          <w:sz w:val="32"/>
          <w:szCs w:val="32"/>
          <w:u w:val="single"/>
          <w:rtl/>
        </w:rPr>
        <w:t xml:space="preserve">هو ثابت بدليل العقل وبدليل </w:t>
      </w:r>
      <w:proofErr w:type="spellStart"/>
      <w:r>
        <w:rPr>
          <w:rFonts w:hint="cs"/>
          <w:b/>
          <w:bCs/>
          <w:sz w:val="32"/>
          <w:szCs w:val="32"/>
          <w:u w:val="single"/>
          <w:rtl/>
        </w:rPr>
        <w:t>الشرع</w:t>
      </w:r>
      <w:proofErr w:type="spellEnd"/>
      <w:r>
        <w:rPr>
          <w:rFonts w:hint="cs"/>
          <w:b/>
          <w:bCs/>
          <w:sz w:val="32"/>
          <w:szCs w:val="32"/>
          <w:u w:val="single"/>
          <w:rtl/>
        </w:rPr>
        <w:t xml:space="preserve"> </w:t>
      </w:r>
    </w:p>
    <w:p w:rsidR="00A6263D" w:rsidRPr="00D50828" w:rsidRDefault="00A6263D" w:rsidP="00A6263D">
      <w:pPr>
        <w:spacing w:line="480" w:lineRule="auto"/>
        <w:jc w:val="both"/>
        <w:rPr>
          <w:sz w:val="32"/>
          <w:szCs w:val="32"/>
          <w:rtl/>
        </w:rPr>
      </w:pPr>
      <w:r w:rsidRPr="00F55EF4">
        <w:rPr>
          <w:rFonts w:hint="cs"/>
          <w:b/>
          <w:bCs/>
          <w:sz w:val="32"/>
          <w:szCs w:val="32"/>
          <w:u w:val="single"/>
          <w:rtl/>
        </w:rPr>
        <w:t>-الدليل العقلي</w:t>
      </w:r>
      <w:r>
        <w:rPr>
          <w:rFonts w:hint="cs"/>
          <w:sz w:val="32"/>
          <w:szCs w:val="32"/>
          <w:rtl/>
        </w:rPr>
        <w:t xml:space="preserve"> </w:t>
      </w:r>
      <w:r w:rsidRPr="00D50828">
        <w:rPr>
          <w:rFonts w:hint="cs"/>
          <w:sz w:val="32"/>
          <w:szCs w:val="32"/>
          <w:rtl/>
        </w:rPr>
        <w:t>:</w:t>
      </w:r>
      <w:r>
        <w:rPr>
          <w:rFonts w:hint="cs"/>
          <w:sz w:val="32"/>
          <w:szCs w:val="32"/>
          <w:rtl/>
        </w:rPr>
        <w:t xml:space="preserve"> </w:t>
      </w:r>
      <w:r w:rsidRPr="00D50828">
        <w:rPr>
          <w:rFonts w:hint="cs"/>
          <w:sz w:val="32"/>
          <w:szCs w:val="32"/>
          <w:rtl/>
        </w:rPr>
        <w:t xml:space="preserve">فانه لا يمتنع عقلا أن يكون الشيء مصلحه في زمان دون زمان </w:t>
      </w:r>
      <w:r>
        <w:rPr>
          <w:rFonts w:hint="cs"/>
          <w:sz w:val="32"/>
          <w:szCs w:val="32"/>
          <w:rtl/>
        </w:rPr>
        <w:t xml:space="preserve">فيشرع في الزمن الأول الأصلح له ثم يغير الحكم في الثاني بالأصلح كذلك </w:t>
      </w:r>
      <w:r w:rsidRPr="00D50828">
        <w:rPr>
          <w:rFonts w:hint="cs"/>
          <w:sz w:val="32"/>
          <w:szCs w:val="32"/>
          <w:rtl/>
        </w:rPr>
        <w:t>.</w:t>
      </w:r>
    </w:p>
    <w:p w:rsidR="00A6263D" w:rsidRPr="00D50828" w:rsidRDefault="00A6263D" w:rsidP="00A6263D">
      <w:pPr>
        <w:spacing w:line="480" w:lineRule="auto"/>
        <w:jc w:val="both"/>
        <w:rPr>
          <w:sz w:val="32"/>
          <w:szCs w:val="32"/>
          <w:rtl/>
        </w:rPr>
      </w:pPr>
      <w:r w:rsidRPr="00F55EF4">
        <w:rPr>
          <w:rFonts w:hint="cs"/>
          <w:b/>
          <w:bCs/>
          <w:sz w:val="32"/>
          <w:szCs w:val="32"/>
          <w:u w:val="single"/>
          <w:rtl/>
        </w:rPr>
        <w:t>-</w:t>
      </w:r>
      <w:r>
        <w:rPr>
          <w:rFonts w:hint="cs"/>
          <w:b/>
          <w:bCs/>
          <w:sz w:val="32"/>
          <w:szCs w:val="32"/>
          <w:u w:val="single"/>
          <w:rtl/>
        </w:rPr>
        <w:t>ال</w:t>
      </w:r>
      <w:r w:rsidRPr="00F55EF4">
        <w:rPr>
          <w:rFonts w:hint="cs"/>
          <w:b/>
          <w:bCs/>
          <w:sz w:val="32"/>
          <w:szCs w:val="32"/>
          <w:u w:val="single"/>
          <w:rtl/>
        </w:rPr>
        <w:t>دل</w:t>
      </w:r>
      <w:r>
        <w:rPr>
          <w:rFonts w:hint="cs"/>
          <w:b/>
          <w:bCs/>
          <w:sz w:val="32"/>
          <w:szCs w:val="32"/>
          <w:u w:val="single"/>
          <w:rtl/>
        </w:rPr>
        <w:t xml:space="preserve">ـيـل </w:t>
      </w:r>
      <w:proofErr w:type="spellStart"/>
      <w:r w:rsidRPr="00F55EF4">
        <w:rPr>
          <w:rFonts w:hint="cs"/>
          <w:b/>
          <w:bCs/>
          <w:sz w:val="32"/>
          <w:szCs w:val="32"/>
          <w:u w:val="single"/>
          <w:rtl/>
        </w:rPr>
        <w:t>النقل</w:t>
      </w:r>
      <w:r>
        <w:rPr>
          <w:rFonts w:hint="cs"/>
          <w:b/>
          <w:bCs/>
          <w:sz w:val="32"/>
          <w:szCs w:val="32"/>
          <w:u w:val="single"/>
          <w:rtl/>
        </w:rPr>
        <w:t>ــي</w:t>
      </w:r>
      <w:proofErr w:type="spellEnd"/>
      <w:r w:rsidRPr="00D50828">
        <w:rPr>
          <w:rFonts w:hint="cs"/>
          <w:sz w:val="32"/>
          <w:szCs w:val="32"/>
          <w:rtl/>
        </w:rPr>
        <w:t>:</w:t>
      </w:r>
      <w:r>
        <w:rPr>
          <w:rFonts w:hint="cs"/>
          <w:sz w:val="32"/>
          <w:szCs w:val="32"/>
          <w:rtl/>
        </w:rPr>
        <w:t xml:space="preserve"> من ثلاثة أوجه :</w:t>
      </w:r>
    </w:p>
    <w:p w:rsidR="00A6263D" w:rsidRPr="00D50828" w:rsidRDefault="00A6263D" w:rsidP="00A6263D">
      <w:pPr>
        <w:spacing w:line="480" w:lineRule="auto"/>
        <w:ind w:left="360"/>
        <w:jc w:val="both"/>
        <w:rPr>
          <w:sz w:val="32"/>
          <w:szCs w:val="32"/>
          <w:rtl/>
        </w:rPr>
      </w:pPr>
      <w:r w:rsidRPr="00F55EF4">
        <w:rPr>
          <w:rFonts w:hint="cs"/>
          <w:sz w:val="32"/>
          <w:szCs w:val="32"/>
          <w:u w:val="single"/>
          <w:rtl/>
        </w:rPr>
        <w:t>الوجه الأول</w:t>
      </w:r>
      <w:r>
        <w:rPr>
          <w:rFonts w:hint="cs"/>
          <w:sz w:val="32"/>
          <w:szCs w:val="32"/>
          <w:rtl/>
        </w:rPr>
        <w:t xml:space="preserve"> : أن الشريعة الإسلامية ناسخة</w:t>
      </w:r>
      <w:r w:rsidRPr="00D50828">
        <w:rPr>
          <w:rFonts w:hint="cs"/>
          <w:sz w:val="32"/>
          <w:szCs w:val="32"/>
          <w:rtl/>
        </w:rPr>
        <w:t xml:space="preserve"> لجميع الشرائع السابقة </w:t>
      </w:r>
      <w:r>
        <w:rPr>
          <w:rFonts w:hint="cs"/>
          <w:sz w:val="32"/>
          <w:szCs w:val="32"/>
          <w:rtl/>
        </w:rPr>
        <w:t xml:space="preserve">بلا خلاف ، </w:t>
      </w:r>
      <w:r w:rsidRPr="00D50828">
        <w:rPr>
          <w:rFonts w:hint="cs"/>
          <w:sz w:val="32"/>
          <w:szCs w:val="32"/>
          <w:rtl/>
        </w:rPr>
        <w:t>ف</w:t>
      </w:r>
      <w:r>
        <w:rPr>
          <w:rFonts w:hint="cs"/>
          <w:sz w:val="32"/>
          <w:szCs w:val="32"/>
          <w:rtl/>
        </w:rPr>
        <w:t>دل على جواز النسخ وعدم وجود مانع أو شبهة فيه .</w:t>
      </w:r>
    </w:p>
    <w:p w:rsidR="00A6263D" w:rsidRPr="00D50828" w:rsidRDefault="00A6263D" w:rsidP="00A6263D">
      <w:pPr>
        <w:spacing w:line="480" w:lineRule="auto"/>
        <w:ind w:left="360"/>
        <w:jc w:val="both"/>
        <w:rPr>
          <w:sz w:val="32"/>
          <w:szCs w:val="32"/>
          <w:rtl/>
        </w:rPr>
      </w:pPr>
      <w:r w:rsidRPr="00F55EF4">
        <w:rPr>
          <w:rFonts w:hint="cs"/>
          <w:sz w:val="32"/>
          <w:szCs w:val="32"/>
          <w:u w:val="single"/>
          <w:rtl/>
        </w:rPr>
        <w:t>الوجه ال</w:t>
      </w:r>
      <w:r>
        <w:rPr>
          <w:rFonts w:hint="cs"/>
          <w:sz w:val="32"/>
          <w:szCs w:val="32"/>
          <w:u w:val="single"/>
          <w:rtl/>
        </w:rPr>
        <w:t>ثاني</w:t>
      </w:r>
      <w:r>
        <w:rPr>
          <w:rFonts w:hint="cs"/>
          <w:sz w:val="32"/>
          <w:szCs w:val="32"/>
          <w:rtl/>
        </w:rPr>
        <w:t xml:space="preserve"> : الأدلة</w:t>
      </w:r>
      <w:r w:rsidRPr="00D50828">
        <w:rPr>
          <w:rFonts w:hint="cs"/>
          <w:sz w:val="32"/>
          <w:szCs w:val="32"/>
          <w:rtl/>
        </w:rPr>
        <w:t xml:space="preserve"> التي نصت على حكم النسخ</w:t>
      </w:r>
      <w:r>
        <w:rPr>
          <w:rFonts w:hint="cs"/>
          <w:sz w:val="32"/>
          <w:szCs w:val="32"/>
          <w:rtl/>
        </w:rPr>
        <w:t xml:space="preserve"> وعيّـنـته </w:t>
      </w:r>
      <w:r w:rsidRPr="00D50828">
        <w:rPr>
          <w:rFonts w:hint="cs"/>
          <w:sz w:val="32"/>
          <w:szCs w:val="32"/>
          <w:rtl/>
        </w:rPr>
        <w:t>:</w:t>
      </w:r>
    </w:p>
    <w:p w:rsidR="00A6263D" w:rsidRDefault="00A6263D" w:rsidP="00A6263D">
      <w:pPr>
        <w:pStyle w:val="a3"/>
        <w:numPr>
          <w:ilvl w:val="0"/>
          <w:numId w:val="27"/>
        </w:numPr>
        <w:spacing w:line="480" w:lineRule="auto"/>
        <w:jc w:val="both"/>
        <w:rPr>
          <w:sz w:val="32"/>
          <w:szCs w:val="32"/>
        </w:rPr>
      </w:pPr>
      <w:r>
        <w:rPr>
          <w:rFonts w:hint="cs"/>
          <w:sz w:val="32"/>
          <w:szCs w:val="32"/>
          <w:rtl/>
        </w:rPr>
        <w:t>ك</w:t>
      </w:r>
      <w:r w:rsidRPr="00F55EF4">
        <w:rPr>
          <w:rFonts w:hint="cs"/>
          <w:sz w:val="32"/>
          <w:szCs w:val="32"/>
          <w:rtl/>
        </w:rPr>
        <w:t>ق</w:t>
      </w:r>
      <w:r>
        <w:rPr>
          <w:rFonts w:hint="cs"/>
          <w:sz w:val="32"/>
          <w:szCs w:val="32"/>
          <w:rtl/>
        </w:rPr>
        <w:t>و</w:t>
      </w:r>
      <w:r w:rsidRPr="00F55EF4">
        <w:rPr>
          <w:rFonts w:hint="cs"/>
          <w:sz w:val="32"/>
          <w:szCs w:val="32"/>
          <w:rtl/>
        </w:rPr>
        <w:t>ل تعالى: ((ما ننسخ من آية أو ننسها نأت بخير منها أو مثلها..))الآيه</w:t>
      </w:r>
      <w:r>
        <w:rPr>
          <w:rFonts w:hint="cs"/>
          <w:sz w:val="32"/>
          <w:szCs w:val="32"/>
          <w:rtl/>
        </w:rPr>
        <w:t>.</w:t>
      </w:r>
    </w:p>
    <w:p w:rsidR="00A6263D" w:rsidRDefault="00A6263D" w:rsidP="00A6263D">
      <w:pPr>
        <w:pStyle w:val="a3"/>
        <w:numPr>
          <w:ilvl w:val="0"/>
          <w:numId w:val="27"/>
        </w:numPr>
        <w:spacing w:line="480" w:lineRule="auto"/>
        <w:jc w:val="both"/>
        <w:rPr>
          <w:sz w:val="32"/>
          <w:szCs w:val="32"/>
        </w:rPr>
      </w:pPr>
      <w:r>
        <w:rPr>
          <w:rFonts w:hint="cs"/>
          <w:sz w:val="32"/>
          <w:szCs w:val="32"/>
          <w:rtl/>
        </w:rPr>
        <w:t>و</w:t>
      </w:r>
      <w:r w:rsidRPr="00D50828">
        <w:rPr>
          <w:rFonts w:hint="cs"/>
          <w:sz w:val="32"/>
          <w:szCs w:val="32"/>
          <w:rtl/>
        </w:rPr>
        <w:t>ق</w:t>
      </w:r>
      <w:r>
        <w:rPr>
          <w:rFonts w:hint="cs"/>
          <w:sz w:val="32"/>
          <w:szCs w:val="32"/>
          <w:rtl/>
        </w:rPr>
        <w:t>و</w:t>
      </w:r>
      <w:r w:rsidRPr="00D50828">
        <w:rPr>
          <w:rFonts w:hint="cs"/>
          <w:sz w:val="32"/>
          <w:szCs w:val="32"/>
          <w:rtl/>
        </w:rPr>
        <w:t>ل</w:t>
      </w:r>
      <w:r>
        <w:rPr>
          <w:rFonts w:hint="cs"/>
          <w:sz w:val="32"/>
          <w:szCs w:val="32"/>
          <w:rtl/>
        </w:rPr>
        <w:t>ه</w:t>
      </w:r>
      <w:r w:rsidRPr="00D50828">
        <w:rPr>
          <w:rFonts w:hint="cs"/>
          <w:sz w:val="32"/>
          <w:szCs w:val="32"/>
          <w:rtl/>
        </w:rPr>
        <w:t xml:space="preserve"> </w:t>
      </w:r>
      <w:r>
        <w:rPr>
          <w:rFonts w:hint="cs"/>
          <w:sz w:val="32"/>
          <w:szCs w:val="32"/>
          <w:rtl/>
        </w:rPr>
        <w:t xml:space="preserve">سبحانه : </w:t>
      </w:r>
      <w:r w:rsidRPr="00D50828">
        <w:rPr>
          <w:rFonts w:hint="cs"/>
          <w:sz w:val="32"/>
          <w:szCs w:val="32"/>
          <w:rtl/>
        </w:rPr>
        <w:t>((واذا بدلنا آية مكان آية....))</w:t>
      </w:r>
      <w:r>
        <w:rPr>
          <w:rFonts w:hint="cs"/>
          <w:sz w:val="32"/>
          <w:szCs w:val="32"/>
          <w:rtl/>
        </w:rPr>
        <w:t>.</w:t>
      </w:r>
    </w:p>
    <w:p w:rsidR="00A6263D" w:rsidRPr="00D50828" w:rsidRDefault="00A6263D" w:rsidP="00A6263D">
      <w:pPr>
        <w:spacing w:line="480" w:lineRule="auto"/>
        <w:ind w:left="360"/>
        <w:jc w:val="both"/>
        <w:rPr>
          <w:sz w:val="32"/>
          <w:szCs w:val="32"/>
          <w:rtl/>
        </w:rPr>
      </w:pPr>
      <w:r>
        <w:rPr>
          <w:rFonts w:hint="cs"/>
          <w:sz w:val="32"/>
          <w:szCs w:val="32"/>
          <w:rtl/>
        </w:rPr>
        <w:t>*</w:t>
      </w:r>
      <w:r w:rsidRPr="00D50828">
        <w:rPr>
          <w:rFonts w:hint="cs"/>
          <w:sz w:val="32"/>
          <w:szCs w:val="32"/>
          <w:rtl/>
        </w:rPr>
        <w:t xml:space="preserve"> قد اعتراض</w:t>
      </w:r>
      <w:r>
        <w:rPr>
          <w:rFonts w:hint="cs"/>
          <w:sz w:val="32"/>
          <w:szCs w:val="32"/>
          <w:rtl/>
        </w:rPr>
        <w:t xml:space="preserve"> </w:t>
      </w:r>
      <w:r w:rsidRPr="00D50828">
        <w:rPr>
          <w:rFonts w:hint="cs"/>
          <w:sz w:val="32"/>
          <w:szCs w:val="32"/>
          <w:rtl/>
        </w:rPr>
        <w:t>على وجه الدلالة</w:t>
      </w:r>
      <w:r>
        <w:rPr>
          <w:rFonts w:hint="cs"/>
          <w:sz w:val="32"/>
          <w:szCs w:val="32"/>
          <w:rtl/>
        </w:rPr>
        <w:t xml:space="preserve"> بآية (ما ننسخ ) :</w:t>
      </w:r>
      <w:r w:rsidRPr="00D50828">
        <w:rPr>
          <w:rFonts w:hint="cs"/>
          <w:sz w:val="32"/>
          <w:szCs w:val="32"/>
          <w:rtl/>
        </w:rPr>
        <w:t xml:space="preserve"> </w:t>
      </w:r>
      <w:r>
        <w:rPr>
          <w:rFonts w:hint="cs"/>
          <w:sz w:val="32"/>
          <w:szCs w:val="32"/>
          <w:rtl/>
        </w:rPr>
        <w:t xml:space="preserve">بأن </w:t>
      </w:r>
      <w:r w:rsidRPr="00D50828">
        <w:rPr>
          <w:rFonts w:hint="cs"/>
          <w:sz w:val="32"/>
          <w:szCs w:val="32"/>
          <w:rtl/>
        </w:rPr>
        <w:t>الآية</w:t>
      </w:r>
      <w:r>
        <w:rPr>
          <w:rFonts w:hint="cs"/>
          <w:sz w:val="32"/>
          <w:szCs w:val="32"/>
          <w:rtl/>
        </w:rPr>
        <w:t xml:space="preserve"> لا تدل</w:t>
      </w:r>
      <w:r w:rsidRPr="00D50828">
        <w:rPr>
          <w:rFonts w:hint="cs"/>
          <w:sz w:val="32"/>
          <w:szCs w:val="32"/>
          <w:rtl/>
        </w:rPr>
        <w:t xml:space="preserve"> </w:t>
      </w:r>
      <w:r>
        <w:rPr>
          <w:rFonts w:hint="cs"/>
          <w:sz w:val="32"/>
          <w:szCs w:val="32"/>
          <w:rtl/>
        </w:rPr>
        <w:t xml:space="preserve">على </w:t>
      </w:r>
      <w:r w:rsidRPr="00D50828">
        <w:rPr>
          <w:rFonts w:hint="cs"/>
          <w:sz w:val="32"/>
          <w:szCs w:val="32"/>
          <w:rtl/>
        </w:rPr>
        <w:t xml:space="preserve">أنه وقع إنما </w:t>
      </w:r>
      <w:r>
        <w:rPr>
          <w:rFonts w:hint="cs"/>
          <w:sz w:val="32"/>
          <w:szCs w:val="32"/>
          <w:rtl/>
        </w:rPr>
        <w:t xml:space="preserve">تفيد </w:t>
      </w:r>
      <w:r w:rsidRPr="00D50828">
        <w:rPr>
          <w:rFonts w:hint="cs"/>
          <w:sz w:val="32"/>
          <w:szCs w:val="32"/>
          <w:rtl/>
        </w:rPr>
        <w:t>ملازم الشرط للمشروط</w:t>
      </w:r>
      <w:r>
        <w:rPr>
          <w:rFonts w:hint="cs"/>
          <w:sz w:val="32"/>
          <w:szCs w:val="32"/>
          <w:rtl/>
        </w:rPr>
        <w:t xml:space="preserve"> دون التعرض للوقوع ،</w:t>
      </w:r>
      <w:r w:rsidRPr="00D50828">
        <w:rPr>
          <w:rFonts w:hint="cs"/>
          <w:sz w:val="32"/>
          <w:szCs w:val="32"/>
          <w:rtl/>
        </w:rPr>
        <w:t xml:space="preserve"> </w:t>
      </w:r>
      <w:r>
        <w:rPr>
          <w:rFonts w:hint="cs"/>
          <w:sz w:val="32"/>
          <w:szCs w:val="32"/>
          <w:rtl/>
        </w:rPr>
        <w:t>ك</w:t>
      </w:r>
      <w:r w:rsidRPr="00D50828">
        <w:rPr>
          <w:rFonts w:hint="cs"/>
          <w:sz w:val="32"/>
          <w:szCs w:val="32"/>
          <w:rtl/>
        </w:rPr>
        <w:t>مثل قوله تعالى(( قل إن كان للرحمن ولد فأن أو العابدين))</w:t>
      </w:r>
      <w:r>
        <w:rPr>
          <w:rFonts w:hint="cs"/>
          <w:sz w:val="32"/>
          <w:szCs w:val="32"/>
          <w:rtl/>
        </w:rPr>
        <w:t>.</w:t>
      </w:r>
    </w:p>
    <w:p w:rsidR="00A6263D" w:rsidRPr="00D50828" w:rsidRDefault="00A6263D" w:rsidP="00A6263D">
      <w:pPr>
        <w:spacing w:line="480" w:lineRule="auto"/>
        <w:ind w:left="360"/>
        <w:jc w:val="both"/>
        <w:rPr>
          <w:sz w:val="32"/>
          <w:szCs w:val="32"/>
          <w:rtl/>
        </w:rPr>
      </w:pPr>
      <w:r>
        <w:rPr>
          <w:rFonts w:hint="cs"/>
          <w:sz w:val="32"/>
          <w:szCs w:val="32"/>
          <w:rtl/>
        </w:rPr>
        <w:lastRenderedPageBreak/>
        <w:t xml:space="preserve">** </w:t>
      </w:r>
      <w:r w:rsidRPr="00D50828">
        <w:rPr>
          <w:rFonts w:hint="cs"/>
          <w:sz w:val="32"/>
          <w:szCs w:val="32"/>
          <w:rtl/>
        </w:rPr>
        <w:t>الرد</w:t>
      </w:r>
      <w:r>
        <w:rPr>
          <w:rFonts w:hint="cs"/>
          <w:sz w:val="32"/>
          <w:szCs w:val="32"/>
          <w:rtl/>
        </w:rPr>
        <w:t xml:space="preserve"> على هذا الاعتراض </w:t>
      </w:r>
      <w:r w:rsidRPr="00D50828">
        <w:rPr>
          <w:rFonts w:hint="cs"/>
          <w:sz w:val="32"/>
          <w:szCs w:val="32"/>
          <w:rtl/>
        </w:rPr>
        <w:t>:</w:t>
      </w:r>
      <w:r>
        <w:rPr>
          <w:rFonts w:hint="cs"/>
          <w:sz w:val="32"/>
          <w:szCs w:val="32"/>
          <w:rtl/>
        </w:rPr>
        <w:t xml:space="preserve"> بأن </w:t>
      </w:r>
      <w:r w:rsidRPr="00D50828">
        <w:rPr>
          <w:rFonts w:hint="cs"/>
          <w:sz w:val="32"/>
          <w:szCs w:val="32"/>
          <w:rtl/>
        </w:rPr>
        <w:t xml:space="preserve">سبب نزول هذه الآية يقضي على  هذه الشبهة </w:t>
      </w:r>
      <w:r>
        <w:rPr>
          <w:rFonts w:hint="cs"/>
          <w:sz w:val="32"/>
          <w:szCs w:val="32"/>
          <w:rtl/>
        </w:rPr>
        <w:t xml:space="preserve">؛ وذلك أن </w:t>
      </w:r>
      <w:r w:rsidRPr="00D50828">
        <w:rPr>
          <w:rFonts w:hint="cs"/>
          <w:sz w:val="32"/>
          <w:szCs w:val="32"/>
          <w:rtl/>
        </w:rPr>
        <w:t xml:space="preserve">القبلة </w:t>
      </w:r>
      <w:r>
        <w:rPr>
          <w:rFonts w:hint="cs"/>
          <w:sz w:val="32"/>
          <w:szCs w:val="32"/>
          <w:rtl/>
        </w:rPr>
        <w:t xml:space="preserve">لما </w:t>
      </w:r>
      <w:r w:rsidRPr="00D50828">
        <w:rPr>
          <w:rFonts w:hint="cs"/>
          <w:sz w:val="32"/>
          <w:szCs w:val="32"/>
          <w:rtl/>
        </w:rPr>
        <w:t>تحولت إلى المسجد الحرام جاء اليهود وقالوا</w:t>
      </w:r>
      <w:r>
        <w:rPr>
          <w:rFonts w:hint="cs"/>
          <w:sz w:val="32"/>
          <w:szCs w:val="32"/>
          <w:rtl/>
        </w:rPr>
        <w:t xml:space="preserve"> :</w:t>
      </w:r>
      <w:r w:rsidRPr="00D50828">
        <w:rPr>
          <w:rFonts w:hint="cs"/>
          <w:sz w:val="32"/>
          <w:szCs w:val="32"/>
          <w:rtl/>
        </w:rPr>
        <w:t xml:space="preserve"> محم</w:t>
      </w:r>
      <w:r>
        <w:rPr>
          <w:rFonts w:hint="cs"/>
          <w:sz w:val="32"/>
          <w:szCs w:val="32"/>
          <w:rtl/>
        </w:rPr>
        <w:t>ــ</w:t>
      </w:r>
      <w:r w:rsidRPr="00D50828">
        <w:rPr>
          <w:rFonts w:hint="cs"/>
          <w:sz w:val="32"/>
          <w:szCs w:val="32"/>
          <w:rtl/>
        </w:rPr>
        <w:t>د</w:t>
      </w:r>
      <w:r>
        <w:rPr>
          <w:rFonts w:hint="cs"/>
          <w:sz w:val="32"/>
          <w:szCs w:val="32"/>
          <w:rtl/>
        </w:rPr>
        <w:t>-صلى الله عليه وسلم-</w:t>
      </w:r>
      <w:r w:rsidRPr="00D50828">
        <w:rPr>
          <w:rFonts w:hint="cs"/>
          <w:sz w:val="32"/>
          <w:szCs w:val="32"/>
          <w:rtl/>
        </w:rPr>
        <w:t xml:space="preserve"> ي</w:t>
      </w:r>
      <w:r>
        <w:rPr>
          <w:rFonts w:hint="cs"/>
          <w:sz w:val="32"/>
          <w:szCs w:val="32"/>
          <w:rtl/>
        </w:rPr>
        <w:t>غير الأحكام من تلقاء نفسه</w:t>
      </w:r>
      <w:r w:rsidRPr="00D50828">
        <w:rPr>
          <w:rFonts w:hint="cs"/>
          <w:sz w:val="32"/>
          <w:szCs w:val="32"/>
          <w:rtl/>
        </w:rPr>
        <w:t xml:space="preserve"> </w:t>
      </w:r>
      <w:r>
        <w:rPr>
          <w:rFonts w:hint="cs"/>
          <w:sz w:val="32"/>
          <w:szCs w:val="32"/>
          <w:rtl/>
        </w:rPr>
        <w:t>ف</w:t>
      </w:r>
      <w:r w:rsidRPr="00D50828">
        <w:rPr>
          <w:rFonts w:hint="cs"/>
          <w:sz w:val="32"/>
          <w:szCs w:val="32"/>
          <w:rtl/>
        </w:rPr>
        <w:t>كان يأمرهم بالتوجه لبيت المقدس و</w:t>
      </w:r>
      <w:r>
        <w:rPr>
          <w:rFonts w:hint="cs"/>
          <w:sz w:val="32"/>
          <w:szCs w:val="32"/>
          <w:rtl/>
        </w:rPr>
        <w:t>ا</w:t>
      </w:r>
      <w:r w:rsidRPr="00D50828">
        <w:rPr>
          <w:rFonts w:hint="cs"/>
          <w:sz w:val="32"/>
          <w:szCs w:val="32"/>
          <w:rtl/>
        </w:rPr>
        <w:t xml:space="preserve">لآن يقول توجهوا للكعبة </w:t>
      </w:r>
      <w:r>
        <w:rPr>
          <w:rFonts w:hint="cs"/>
          <w:sz w:val="32"/>
          <w:szCs w:val="32"/>
          <w:rtl/>
        </w:rPr>
        <w:t xml:space="preserve">، </w:t>
      </w:r>
      <w:r w:rsidRPr="00D50828">
        <w:rPr>
          <w:rFonts w:hint="cs"/>
          <w:sz w:val="32"/>
          <w:szCs w:val="32"/>
          <w:rtl/>
        </w:rPr>
        <w:t xml:space="preserve">فنزلت هذه </w:t>
      </w:r>
      <w:proofErr w:type="spellStart"/>
      <w:r w:rsidRPr="00D50828">
        <w:rPr>
          <w:rFonts w:hint="cs"/>
          <w:sz w:val="32"/>
          <w:szCs w:val="32"/>
          <w:rtl/>
        </w:rPr>
        <w:t>الآيه</w:t>
      </w:r>
      <w:proofErr w:type="spellEnd"/>
      <w:r w:rsidRPr="00D50828">
        <w:rPr>
          <w:rFonts w:hint="cs"/>
          <w:sz w:val="32"/>
          <w:szCs w:val="32"/>
          <w:rtl/>
        </w:rPr>
        <w:t xml:space="preserve"> وهذا دليل أنها وقعت</w:t>
      </w:r>
      <w:r>
        <w:rPr>
          <w:rFonts w:hint="cs"/>
          <w:sz w:val="32"/>
          <w:szCs w:val="32"/>
          <w:rtl/>
        </w:rPr>
        <w:t xml:space="preserve"> إذ </w:t>
      </w:r>
      <w:r w:rsidRPr="00D50828">
        <w:rPr>
          <w:rFonts w:hint="cs"/>
          <w:sz w:val="32"/>
          <w:szCs w:val="32"/>
          <w:rtl/>
        </w:rPr>
        <w:t>سبب النزول يدخل في الدليل قطع</w:t>
      </w:r>
      <w:r>
        <w:rPr>
          <w:rFonts w:hint="cs"/>
          <w:sz w:val="32"/>
          <w:szCs w:val="32"/>
          <w:rtl/>
        </w:rPr>
        <w:t>ـ</w:t>
      </w:r>
      <w:r w:rsidRPr="00D50828">
        <w:rPr>
          <w:rFonts w:hint="cs"/>
          <w:sz w:val="32"/>
          <w:szCs w:val="32"/>
          <w:rtl/>
        </w:rPr>
        <w:t>ا.</w:t>
      </w:r>
    </w:p>
    <w:p w:rsidR="00A6263D" w:rsidRDefault="00A6263D" w:rsidP="00A6263D">
      <w:pPr>
        <w:spacing w:line="480" w:lineRule="auto"/>
        <w:ind w:left="360"/>
        <w:jc w:val="both"/>
        <w:rPr>
          <w:sz w:val="32"/>
          <w:szCs w:val="32"/>
          <w:rtl/>
        </w:rPr>
      </w:pPr>
      <w:r w:rsidRPr="00F55EF4">
        <w:rPr>
          <w:rFonts w:hint="cs"/>
          <w:sz w:val="32"/>
          <w:szCs w:val="32"/>
          <w:u w:val="single"/>
          <w:rtl/>
        </w:rPr>
        <w:t>الوجه ال</w:t>
      </w:r>
      <w:r>
        <w:rPr>
          <w:rFonts w:hint="cs"/>
          <w:sz w:val="32"/>
          <w:szCs w:val="32"/>
          <w:u w:val="single"/>
          <w:rtl/>
        </w:rPr>
        <w:t xml:space="preserve">ثالث : </w:t>
      </w:r>
      <w:r w:rsidRPr="00D50828">
        <w:rPr>
          <w:rFonts w:hint="cs"/>
          <w:sz w:val="32"/>
          <w:szCs w:val="32"/>
          <w:rtl/>
        </w:rPr>
        <w:t xml:space="preserve">الوقوع شرعا حيث وقع </w:t>
      </w:r>
      <w:r>
        <w:rPr>
          <w:rFonts w:hint="cs"/>
          <w:sz w:val="32"/>
          <w:szCs w:val="32"/>
          <w:rtl/>
        </w:rPr>
        <w:t>النسخ</w:t>
      </w:r>
      <w:r w:rsidRPr="00D50828">
        <w:rPr>
          <w:rFonts w:hint="cs"/>
          <w:sz w:val="32"/>
          <w:szCs w:val="32"/>
          <w:rtl/>
        </w:rPr>
        <w:t xml:space="preserve"> في التشريع الإسلامية</w:t>
      </w:r>
      <w:r>
        <w:rPr>
          <w:rFonts w:hint="cs"/>
          <w:sz w:val="32"/>
          <w:szCs w:val="32"/>
          <w:rtl/>
        </w:rPr>
        <w:t xml:space="preserve"> في كثير من الأدلة : كنسخ التخيير في الصوم للمستطيع إلى تعيين الصوم فقط ، وكنسخ </w:t>
      </w:r>
      <w:proofErr w:type="spellStart"/>
      <w:r>
        <w:rPr>
          <w:rFonts w:hint="cs"/>
          <w:sz w:val="32"/>
          <w:szCs w:val="32"/>
          <w:rtl/>
        </w:rPr>
        <w:t>الرضعات</w:t>
      </w:r>
      <w:proofErr w:type="spellEnd"/>
      <w:r>
        <w:rPr>
          <w:rFonts w:hint="cs"/>
          <w:sz w:val="32"/>
          <w:szCs w:val="32"/>
          <w:rtl/>
        </w:rPr>
        <w:t xml:space="preserve"> من عشر إلى خمس ، وكنسخ عدة الوفاة من عام إلى أربعة أشهر وعشر ، وكنسخ النهي عن زيارة القبور </w:t>
      </w:r>
      <w:proofErr w:type="spellStart"/>
      <w:r>
        <w:rPr>
          <w:rFonts w:hint="cs"/>
          <w:sz w:val="32"/>
          <w:szCs w:val="32"/>
          <w:rtl/>
        </w:rPr>
        <w:t>الى</w:t>
      </w:r>
      <w:proofErr w:type="spellEnd"/>
      <w:r>
        <w:rPr>
          <w:rFonts w:hint="cs"/>
          <w:sz w:val="32"/>
          <w:szCs w:val="32"/>
          <w:rtl/>
        </w:rPr>
        <w:t xml:space="preserve"> </w:t>
      </w:r>
      <w:proofErr w:type="spellStart"/>
      <w:r>
        <w:rPr>
          <w:rFonts w:hint="cs"/>
          <w:sz w:val="32"/>
          <w:szCs w:val="32"/>
          <w:rtl/>
        </w:rPr>
        <w:t>الامر</w:t>
      </w:r>
      <w:proofErr w:type="spellEnd"/>
      <w:r>
        <w:rPr>
          <w:rFonts w:hint="cs"/>
          <w:sz w:val="32"/>
          <w:szCs w:val="32"/>
          <w:rtl/>
        </w:rPr>
        <w:t xml:space="preserve"> بذلك ، وكنسخ القبلة ، وكنسخ </w:t>
      </w:r>
      <w:proofErr w:type="spellStart"/>
      <w:r>
        <w:rPr>
          <w:rFonts w:hint="cs"/>
          <w:sz w:val="32"/>
          <w:szCs w:val="32"/>
          <w:rtl/>
        </w:rPr>
        <w:t>المصابرة</w:t>
      </w:r>
      <w:proofErr w:type="spellEnd"/>
      <w:r>
        <w:rPr>
          <w:rFonts w:hint="cs"/>
          <w:sz w:val="32"/>
          <w:szCs w:val="32"/>
          <w:rtl/>
        </w:rPr>
        <w:t xml:space="preserve"> للعشرة إلى للاثنين ، والأمثلة </w:t>
      </w:r>
      <w:proofErr w:type="spellStart"/>
      <w:r>
        <w:rPr>
          <w:rFonts w:hint="cs"/>
          <w:sz w:val="32"/>
          <w:szCs w:val="32"/>
          <w:rtl/>
        </w:rPr>
        <w:t>والوقوعات</w:t>
      </w:r>
      <w:proofErr w:type="spellEnd"/>
      <w:r>
        <w:rPr>
          <w:rFonts w:hint="cs"/>
          <w:sz w:val="32"/>
          <w:szCs w:val="32"/>
          <w:rtl/>
        </w:rPr>
        <w:t xml:space="preserve"> الشرعية كثيرة جدا </w:t>
      </w:r>
      <w:proofErr w:type="spellStart"/>
      <w:r>
        <w:rPr>
          <w:rFonts w:hint="cs"/>
          <w:sz w:val="32"/>
          <w:szCs w:val="32"/>
          <w:rtl/>
        </w:rPr>
        <w:t>جدا</w:t>
      </w:r>
      <w:proofErr w:type="spellEnd"/>
      <w:r>
        <w:rPr>
          <w:rFonts w:hint="cs"/>
          <w:sz w:val="32"/>
          <w:szCs w:val="32"/>
          <w:rtl/>
        </w:rPr>
        <w:t>.....</w:t>
      </w:r>
    </w:p>
    <w:p w:rsidR="00A6263D" w:rsidRDefault="00A6263D" w:rsidP="00A6263D">
      <w:pPr>
        <w:spacing w:line="480" w:lineRule="auto"/>
        <w:ind w:left="360"/>
        <w:jc w:val="both"/>
        <w:rPr>
          <w:sz w:val="32"/>
          <w:szCs w:val="32"/>
          <w:rtl/>
        </w:rPr>
      </w:pPr>
      <w:r>
        <w:rPr>
          <w:rFonts w:hint="cs"/>
          <w:sz w:val="32"/>
          <w:szCs w:val="32"/>
          <w:rtl/>
        </w:rPr>
        <w:t>وصلى الله وسلم على نبينا محمد وآله وصحبه ، والحمد لله رب العالمين.</w:t>
      </w:r>
    </w:p>
    <w:p w:rsidR="00A6263D" w:rsidRDefault="00A6263D" w:rsidP="00A6263D">
      <w:pPr>
        <w:spacing w:line="480" w:lineRule="auto"/>
        <w:ind w:left="360"/>
        <w:jc w:val="center"/>
        <w:rPr>
          <w:sz w:val="32"/>
          <w:szCs w:val="32"/>
          <w:rtl/>
        </w:rPr>
      </w:pPr>
      <w:r>
        <w:rPr>
          <w:rFonts w:hint="cs"/>
          <w:sz w:val="32"/>
          <w:szCs w:val="32"/>
          <w:rtl/>
        </w:rPr>
        <w:t>****</w:t>
      </w:r>
    </w:p>
    <w:p w:rsidR="00A6263D" w:rsidRDefault="00A6263D" w:rsidP="00A6263D">
      <w:pPr>
        <w:spacing w:line="480" w:lineRule="auto"/>
        <w:ind w:left="360"/>
        <w:jc w:val="center"/>
        <w:rPr>
          <w:sz w:val="32"/>
          <w:szCs w:val="32"/>
          <w:rtl/>
        </w:rPr>
      </w:pPr>
    </w:p>
    <w:p w:rsidR="00A6263D" w:rsidRDefault="00A6263D" w:rsidP="00A6263D">
      <w:pPr>
        <w:spacing w:line="480" w:lineRule="auto"/>
        <w:ind w:left="360"/>
        <w:jc w:val="both"/>
        <w:rPr>
          <w:sz w:val="32"/>
          <w:szCs w:val="32"/>
          <w:rtl/>
        </w:rPr>
      </w:pPr>
      <w:r>
        <w:rPr>
          <w:rFonts w:hint="cs"/>
          <w:sz w:val="32"/>
          <w:szCs w:val="32"/>
          <w:rtl/>
        </w:rPr>
        <w:t xml:space="preserve">حرره سريعاً : يوسف </w:t>
      </w:r>
      <w:proofErr w:type="spellStart"/>
      <w:r>
        <w:rPr>
          <w:rFonts w:hint="cs"/>
          <w:sz w:val="32"/>
          <w:szCs w:val="32"/>
          <w:rtl/>
        </w:rPr>
        <w:t>السحيمي</w:t>
      </w:r>
      <w:proofErr w:type="spellEnd"/>
      <w:r>
        <w:rPr>
          <w:rFonts w:hint="cs"/>
          <w:sz w:val="32"/>
          <w:szCs w:val="32"/>
          <w:rtl/>
        </w:rPr>
        <w:t xml:space="preserve"> ، عن مقرر أصول فقه 2 </w:t>
      </w:r>
    </w:p>
    <w:p w:rsidR="00A6263D" w:rsidRPr="007772FC" w:rsidRDefault="00A6263D" w:rsidP="00A6263D">
      <w:pPr>
        <w:spacing w:line="480" w:lineRule="auto"/>
        <w:ind w:left="360"/>
        <w:jc w:val="both"/>
        <w:rPr>
          <w:sz w:val="32"/>
          <w:szCs w:val="32"/>
          <w:u w:val="single"/>
          <w:rtl/>
        </w:rPr>
      </w:pPr>
      <w:r w:rsidRPr="007772FC">
        <w:rPr>
          <w:rFonts w:hint="cs"/>
          <w:sz w:val="32"/>
          <w:szCs w:val="32"/>
          <w:u w:val="single"/>
          <w:rtl/>
        </w:rPr>
        <w:t>بتاريخ : (25/6/1432هـ).</w:t>
      </w:r>
    </w:p>
    <w:sectPr w:rsidR="00A6263D" w:rsidRPr="007772FC" w:rsidSect="002A05F0">
      <w:pgSz w:w="11906" w:h="16838"/>
      <w:pgMar w:top="1440" w:right="18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10000000000000000"/>
    <w:charset w:val="B2"/>
    <w:family w:val="auto"/>
    <w:pitch w:val="variable"/>
    <w:sig w:usb0="00002001" w:usb1="00000000" w:usb2="00000000" w:usb3="00000000" w:csb0="00000040" w:csb1="00000000"/>
  </w:font>
  <w:font w:name="Al-Mothnna">
    <w:panose1 w:val="0000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457C3"/>
    <w:multiLevelType w:val="hybridMultilevel"/>
    <w:tmpl w:val="90FCB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561FD"/>
    <w:multiLevelType w:val="hybridMultilevel"/>
    <w:tmpl w:val="30AA53E8"/>
    <w:lvl w:ilvl="0" w:tplc="67685F08">
      <w:start w:val="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9FB08AC"/>
    <w:multiLevelType w:val="hybridMultilevel"/>
    <w:tmpl w:val="D7603F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894582"/>
    <w:multiLevelType w:val="hybridMultilevel"/>
    <w:tmpl w:val="3A2AD21C"/>
    <w:lvl w:ilvl="0" w:tplc="44086620">
      <w:start w:val="1"/>
      <w:numFmt w:val="decimal"/>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52F64"/>
    <w:multiLevelType w:val="hybridMultilevel"/>
    <w:tmpl w:val="304E94E2"/>
    <w:lvl w:ilvl="0" w:tplc="9462F5E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1388D"/>
    <w:multiLevelType w:val="hybridMultilevel"/>
    <w:tmpl w:val="73529AA2"/>
    <w:lvl w:ilvl="0" w:tplc="D4E87BA8">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6543A6"/>
    <w:multiLevelType w:val="hybridMultilevel"/>
    <w:tmpl w:val="968E68FE"/>
    <w:lvl w:ilvl="0" w:tplc="94D66880">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7">
    <w:nsid w:val="180822C9"/>
    <w:multiLevelType w:val="hybridMultilevel"/>
    <w:tmpl w:val="3FC035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E70878"/>
    <w:multiLevelType w:val="hybridMultilevel"/>
    <w:tmpl w:val="FDA8D1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CC0A97"/>
    <w:multiLevelType w:val="hybridMultilevel"/>
    <w:tmpl w:val="EFB0E4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2F16E5"/>
    <w:multiLevelType w:val="hybridMultilevel"/>
    <w:tmpl w:val="C240C408"/>
    <w:lvl w:ilvl="0" w:tplc="987EC0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6B211A"/>
    <w:multiLevelType w:val="hybridMultilevel"/>
    <w:tmpl w:val="3B7420DA"/>
    <w:lvl w:ilvl="0" w:tplc="799245B8">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
    <w:nsid w:val="4266771D"/>
    <w:multiLevelType w:val="hybridMultilevel"/>
    <w:tmpl w:val="444807AE"/>
    <w:lvl w:ilvl="0" w:tplc="51E2C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EB50EE"/>
    <w:multiLevelType w:val="hybridMultilevel"/>
    <w:tmpl w:val="1D523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9F0089"/>
    <w:multiLevelType w:val="hybridMultilevel"/>
    <w:tmpl w:val="730403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EB77F5"/>
    <w:multiLevelType w:val="hybridMultilevel"/>
    <w:tmpl w:val="856E5774"/>
    <w:lvl w:ilvl="0" w:tplc="27FE86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83D025A"/>
    <w:multiLevelType w:val="hybridMultilevel"/>
    <w:tmpl w:val="E1BC69EA"/>
    <w:lvl w:ilvl="0" w:tplc="39E47054">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76281D"/>
    <w:multiLevelType w:val="hybridMultilevel"/>
    <w:tmpl w:val="F9F25278"/>
    <w:lvl w:ilvl="0" w:tplc="79FC3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510783"/>
    <w:multiLevelType w:val="hybridMultilevel"/>
    <w:tmpl w:val="45CE5CC6"/>
    <w:lvl w:ilvl="0" w:tplc="DF903750">
      <w:start w:val="1"/>
      <w:numFmt w:val="decimal"/>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C6A53F9"/>
    <w:multiLevelType w:val="hybridMultilevel"/>
    <w:tmpl w:val="BCC2ED22"/>
    <w:lvl w:ilvl="0" w:tplc="EBFA7E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CF700D"/>
    <w:multiLevelType w:val="hybridMultilevel"/>
    <w:tmpl w:val="B2D06926"/>
    <w:lvl w:ilvl="0" w:tplc="AC969CC4">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D2777E"/>
    <w:multiLevelType w:val="hybridMultilevel"/>
    <w:tmpl w:val="D018AF1C"/>
    <w:lvl w:ilvl="0" w:tplc="BF106442">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C55897"/>
    <w:multiLevelType w:val="hybridMultilevel"/>
    <w:tmpl w:val="16D4088C"/>
    <w:lvl w:ilvl="0" w:tplc="C16CF77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3">
    <w:nsid w:val="69A24448"/>
    <w:multiLevelType w:val="hybridMultilevel"/>
    <w:tmpl w:val="D868BCEA"/>
    <w:lvl w:ilvl="0" w:tplc="63A66C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D5482"/>
    <w:multiLevelType w:val="hybridMultilevel"/>
    <w:tmpl w:val="1B0E4B9E"/>
    <w:lvl w:ilvl="0" w:tplc="961E82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093464"/>
    <w:multiLevelType w:val="hybridMultilevel"/>
    <w:tmpl w:val="85A8EFFE"/>
    <w:lvl w:ilvl="0" w:tplc="97843332">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6">
    <w:nsid w:val="73624BE7"/>
    <w:multiLevelType w:val="hybridMultilevel"/>
    <w:tmpl w:val="1514F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D05EB1"/>
    <w:multiLevelType w:val="hybridMultilevel"/>
    <w:tmpl w:val="BB02CB70"/>
    <w:lvl w:ilvl="0" w:tplc="9D66F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4"/>
  </w:num>
  <w:num w:numId="3">
    <w:abstractNumId w:val="21"/>
  </w:num>
  <w:num w:numId="4">
    <w:abstractNumId w:val="5"/>
  </w:num>
  <w:num w:numId="5">
    <w:abstractNumId w:val="10"/>
  </w:num>
  <w:num w:numId="6">
    <w:abstractNumId w:val="18"/>
  </w:num>
  <w:num w:numId="7">
    <w:abstractNumId w:val="23"/>
  </w:num>
  <w:num w:numId="8">
    <w:abstractNumId w:val="1"/>
  </w:num>
  <w:num w:numId="9">
    <w:abstractNumId w:val="22"/>
  </w:num>
  <w:num w:numId="10">
    <w:abstractNumId w:val="19"/>
  </w:num>
  <w:num w:numId="11">
    <w:abstractNumId w:val="20"/>
  </w:num>
  <w:num w:numId="12">
    <w:abstractNumId w:val="3"/>
  </w:num>
  <w:num w:numId="13">
    <w:abstractNumId w:val="16"/>
  </w:num>
  <w:num w:numId="14">
    <w:abstractNumId w:val="6"/>
  </w:num>
  <w:num w:numId="15">
    <w:abstractNumId w:val="17"/>
  </w:num>
  <w:num w:numId="16">
    <w:abstractNumId w:val="7"/>
  </w:num>
  <w:num w:numId="17">
    <w:abstractNumId w:val="8"/>
  </w:num>
  <w:num w:numId="18">
    <w:abstractNumId w:val="15"/>
  </w:num>
  <w:num w:numId="19">
    <w:abstractNumId w:val="11"/>
  </w:num>
  <w:num w:numId="20">
    <w:abstractNumId w:val="2"/>
  </w:num>
  <w:num w:numId="21">
    <w:abstractNumId w:val="25"/>
  </w:num>
  <w:num w:numId="22">
    <w:abstractNumId w:val="0"/>
  </w:num>
  <w:num w:numId="23">
    <w:abstractNumId w:val="27"/>
  </w:num>
  <w:num w:numId="24">
    <w:abstractNumId w:val="14"/>
  </w:num>
  <w:num w:numId="25">
    <w:abstractNumId w:val="12"/>
  </w:num>
  <w:num w:numId="26">
    <w:abstractNumId w:val="9"/>
  </w:num>
  <w:num w:numId="27">
    <w:abstractNumId w:val="13"/>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characterSpacingControl w:val="doNotCompress"/>
  <w:compat/>
  <w:rsids>
    <w:rsidRoot w:val="000948A9"/>
    <w:rsid w:val="00002A3A"/>
    <w:rsid w:val="0002561E"/>
    <w:rsid w:val="00071CE6"/>
    <w:rsid w:val="00073E0B"/>
    <w:rsid w:val="000948A9"/>
    <w:rsid w:val="000C5A27"/>
    <w:rsid w:val="00157F5F"/>
    <w:rsid w:val="00172D9D"/>
    <w:rsid w:val="0018453F"/>
    <w:rsid w:val="00185A02"/>
    <w:rsid w:val="001A3368"/>
    <w:rsid w:val="001B018F"/>
    <w:rsid w:val="001B4CFD"/>
    <w:rsid w:val="001C5F57"/>
    <w:rsid w:val="001D7E0E"/>
    <w:rsid w:val="001E4F88"/>
    <w:rsid w:val="00201419"/>
    <w:rsid w:val="00204018"/>
    <w:rsid w:val="002065D1"/>
    <w:rsid w:val="00215744"/>
    <w:rsid w:val="00243EFE"/>
    <w:rsid w:val="00254686"/>
    <w:rsid w:val="002A05F0"/>
    <w:rsid w:val="002A1F21"/>
    <w:rsid w:val="002B1909"/>
    <w:rsid w:val="003113C5"/>
    <w:rsid w:val="00342C78"/>
    <w:rsid w:val="003526C0"/>
    <w:rsid w:val="00355CD4"/>
    <w:rsid w:val="00374CBF"/>
    <w:rsid w:val="003A05A2"/>
    <w:rsid w:val="003B0680"/>
    <w:rsid w:val="003F3CF0"/>
    <w:rsid w:val="00400992"/>
    <w:rsid w:val="004017E9"/>
    <w:rsid w:val="0042218E"/>
    <w:rsid w:val="00437A60"/>
    <w:rsid w:val="00442032"/>
    <w:rsid w:val="00454B1D"/>
    <w:rsid w:val="0048798B"/>
    <w:rsid w:val="004A4F06"/>
    <w:rsid w:val="004C4F04"/>
    <w:rsid w:val="004C79BE"/>
    <w:rsid w:val="00521B3D"/>
    <w:rsid w:val="00560331"/>
    <w:rsid w:val="005927C4"/>
    <w:rsid w:val="00597B1F"/>
    <w:rsid w:val="005A0D11"/>
    <w:rsid w:val="005C6C1A"/>
    <w:rsid w:val="005D6CE4"/>
    <w:rsid w:val="006055F9"/>
    <w:rsid w:val="00624B7F"/>
    <w:rsid w:val="0063019B"/>
    <w:rsid w:val="00641E2A"/>
    <w:rsid w:val="00686D24"/>
    <w:rsid w:val="00694E40"/>
    <w:rsid w:val="006B728B"/>
    <w:rsid w:val="006F420C"/>
    <w:rsid w:val="007075B9"/>
    <w:rsid w:val="00762BAF"/>
    <w:rsid w:val="007772FC"/>
    <w:rsid w:val="007D7967"/>
    <w:rsid w:val="007F4D0F"/>
    <w:rsid w:val="0082718C"/>
    <w:rsid w:val="008513B4"/>
    <w:rsid w:val="00866C83"/>
    <w:rsid w:val="00881B85"/>
    <w:rsid w:val="008A1170"/>
    <w:rsid w:val="008A4C3D"/>
    <w:rsid w:val="008B358E"/>
    <w:rsid w:val="008C18D2"/>
    <w:rsid w:val="00914CB0"/>
    <w:rsid w:val="009340C6"/>
    <w:rsid w:val="00981796"/>
    <w:rsid w:val="009D66BF"/>
    <w:rsid w:val="00A0470B"/>
    <w:rsid w:val="00A246DC"/>
    <w:rsid w:val="00A6263D"/>
    <w:rsid w:val="00A65319"/>
    <w:rsid w:val="00A666D9"/>
    <w:rsid w:val="00A76816"/>
    <w:rsid w:val="00A9145C"/>
    <w:rsid w:val="00B023B0"/>
    <w:rsid w:val="00B7422A"/>
    <w:rsid w:val="00C60242"/>
    <w:rsid w:val="00CA0475"/>
    <w:rsid w:val="00CB3149"/>
    <w:rsid w:val="00CB6D30"/>
    <w:rsid w:val="00CC24E7"/>
    <w:rsid w:val="00D429CB"/>
    <w:rsid w:val="00D50828"/>
    <w:rsid w:val="00D64249"/>
    <w:rsid w:val="00E0495F"/>
    <w:rsid w:val="00E61805"/>
    <w:rsid w:val="00E62762"/>
    <w:rsid w:val="00E826BD"/>
    <w:rsid w:val="00F177FA"/>
    <w:rsid w:val="00F22BB7"/>
    <w:rsid w:val="00F34B5F"/>
    <w:rsid w:val="00F55EF4"/>
    <w:rsid w:val="00F61F94"/>
    <w:rsid w:val="00F64D8D"/>
    <w:rsid w:val="00FA10C3"/>
    <w:rsid w:val="00FA1924"/>
    <w:rsid w:val="00FC1148"/>
    <w:rsid w:val="00FC697F"/>
    <w:rsid w:val="00FE17BC"/>
    <w:rsid w:val="00FF12F1"/>
    <w:rsid w:val="00FF439E"/>
    <w:rsid w:val="00FF5D2C"/>
    <w:rsid w:val="00FF7B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63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8A9"/>
    <w:pPr>
      <w:ind w:left="720"/>
      <w:contextualSpacing/>
    </w:pPr>
  </w:style>
  <w:style w:type="table" w:styleId="a4">
    <w:name w:val="Table Grid"/>
    <w:basedOn w:val="a1"/>
    <w:uiPriority w:val="59"/>
    <w:rsid w:val="000948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TotalTime>
  <Pages>27</Pages>
  <Words>4328</Words>
  <Characters>24674</Characters>
  <Application>Microsoft Office Word</Application>
  <DocSecurity>0</DocSecurity>
  <Lines>205</Lines>
  <Paragraphs>57</Paragraphs>
  <ScaleCrop>false</ScaleCrop>
  <HeadingPairs>
    <vt:vector size="2" baseType="variant">
      <vt:variant>
        <vt:lpstr>العنوان</vt:lpstr>
      </vt:variant>
      <vt:variant>
        <vt:i4>1</vt:i4>
      </vt:variant>
    </vt:vector>
  </HeadingPairs>
  <TitlesOfParts>
    <vt:vector size="1" baseType="lpstr">
      <vt:lpstr/>
    </vt:vector>
  </TitlesOfParts>
  <Company>لخدمات الحاسب الآلي</Company>
  <LinksUpToDate>false</LinksUpToDate>
  <CharactersWithSpaces>28945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55</cp:revision>
  <dcterms:created xsi:type="dcterms:W3CDTF">2011-05-23T03:22:00Z</dcterms:created>
  <dcterms:modified xsi:type="dcterms:W3CDTF">2011-05-28T11:59:00Z</dcterms:modified>
</cp:coreProperties>
</file>